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33195" w14:textId="2F26444C" w:rsidR="00FE7402" w:rsidRPr="00694F0B" w:rsidRDefault="00D02A4B" w:rsidP="003B41A0">
      <w:pPr>
        <w:spacing w:after="0" w:line="240" w:lineRule="auto"/>
        <w:jc w:val="center"/>
        <w:rPr>
          <w:b/>
          <w:sz w:val="24"/>
          <w:szCs w:val="24"/>
        </w:rPr>
      </w:pPr>
      <w:r>
        <w:rPr>
          <w:b/>
          <w:sz w:val="24"/>
          <w:szCs w:val="24"/>
        </w:rPr>
        <w:t xml:space="preserve">Advanced Practice Provider </w:t>
      </w:r>
      <w:r w:rsidR="00FE7402" w:rsidRPr="00694F0B">
        <w:rPr>
          <w:b/>
          <w:sz w:val="24"/>
          <w:szCs w:val="24"/>
        </w:rPr>
        <w:t>Grant</w:t>
      </w:r>
    </w:p>
    <w:p w14:paraId="0EA1EC6F" w14:textId="6A16DA85" w:rsidR="00FE7402" w:rsidRDefault="00F3430D" w:rsidP="003B41A0">
      <w:pPr>
        <w:spacing w:after="0" w:line="240" w:lineRule="auto"/>
        <w:jc w:val="center"/>
        <w:rPr>
          <w:b/>
          <w:sz w:val="24"/>
          <w:szCs w:val="24"/>
        </w:rPr>
      </w:pPr>
      <w:r w:rsidRPr="00694F0B">
        <w:rPr>
          <w:b/>
          <w:sz w:val="24"/>
          <w:szCs w:val="24"/>
        </w:rPr>
        <w:t xml:space="preserve">Letter of Intent </w:t>
      </w:r>
      <w:r w:rsidR="00E061BF" w:rsidRPr="00694F0B">
        <w:rPr>
          <w:b/>
          <w:sz w:val="24"/>
          <w:szCs w:val="24"/>
        </w:rPr>
        <w:t>Guidance</w:t>
      </w:r>
    </w:p>
    <w:p w14:paraId="09CA0207" w14:textId="77777777" w:rsidR="00D02A4B" w:rsidRPr="00694F0B" w:rsidRDefault="00D02A4B" w:rsidP="003B41A0">
      <w:pPr>
        <w:spacing w:after="0" w:line="240" w:lineRule="auto"/>
        <w:jc w:val="center"/>
        <w:rPr>
          <w:b/>
          <w:sz w:val="24"/>
          <w:szCs w:val="24"/>
        </w:rPr>
      </w:pPr>
    </w:p>
    <w:p w14:paraId="2C6FC4C2" w14:textId="5362194B" w:rsidR="00C90AB5" w:rsidRDefault="00F3430D" w:rsidP="003B41A0">
      <w:pPr>
        <w:spacing w:after="0" w:line="240" w:lineRule="auto"/>
        <w:rPr>
          <w:sz w:val="24"/>
          <w:szCs w:val="24"/>
        </w:rPr>
      </w:pPr>
      <w:r w:rsidRPr="00694F0B">
        <w:rPr>
          <w:sz w:val="24"/>
          <w:szCs w:val="24"/>
        </w:rPr>
        <w:t xml:space="preserve">Thank you for your interest in the </w:t>
      </w:r>
      <w:r w:rsidR="00C90AB5">
        <w:rPr>
          <w:sz w:val="24"/>
          <w:szCs w:val="24"/>
        </w:rPr>
        <w:t xml:space="preserve">Susan A. </w:t>
      </w:r>
      <w:r w:rsidR="005216E2">
        <w:rPr>
          <w:sz w:val="24"/>
          <w:szCs w:val="24"/>
        </w:rPr>
        <w:t>Reeves</w:t>
      </w:r>
      <w:r w:rsidRPr="00694F0B">
        <w:rPr>
          <w:sz w:val="24"/>
          <w:szCs w:val="24"/>
        </w:rPr>
        <w:t xml:space="preserve"> </w:t>
      </w:r>
      <w:r w:rsidR="00E47FAD" w:rsidRPr="00694F0B">
        <w:rPr>
          <w:sz w:val="24"/>
          <w:szCs w:val="24"/>
        </w:rPr>
        <w:t>Advance</w:t>
      </w:r>
      <w:r w:rsidR="005216E2">
        <w:rPr>
          <w:sz w:val="24"/>
          <w:szCs w:val="24"/>
        </w:rPr>
        <w:t>d</w:t>
      </w:r>
      <w:r w:rsidR="00E47FAD" w:rsidRPr="00694F0B">
        <w:rPr>
          <w:sz w:val="24"/>
          <w:szCs w:val="24"/>
        </w:rPr>
        <w:t xml:space="preserve"> Practice Provider (APP)</w:t>
      </w:r>
      <w:r w:rsidRPr="00694F0B">
        <w:rPr>
          <w:sz w:val="24"/>
          <w:szCs w:val="24"/>
        </w:rPr>
        <w:t xml:space="preserve"> Grants.  </w:t>
      </w:r>
      <w:r w:rsidR="00C90AB5">
        <w:rPr>
          <w:sz w:val="24"/>
          <w:szCs w:val="24"/>
        </w:rPr>
        <w:t>Before applying w</w:t>
      </w:r>
      <w:r w:rsidRPr="00694F0B">
        <w:rPr>
          <w:sz w:val="24"/>
          <w:szCs w:val="24"/>
        </w:rPr>
        <w:t xml:space="preserve">e </w:t>
      </w:r>
      <w:r w:rsidR="0090701D" w:rsidRPr="00694F0B">
        <w:rPr>
          <w:sz w:val="24"/>
          <w:szCs w:val="24"/>
        </w:rPr>
        <w:t>request that</w:t>
      </w:r>
      <w:r w:rsidRPr="00694F0B">
        <w:rPr>
          <w:sz w:val="24"/>
          <w:szCs w:val="24"/>
        </w:rPr>
        <w:t xml:space="preserve"> you review the</w:t>
      </w:r>
      <w:r w:rsidR="00346259" w:rsidRPr="00694F0B">
        <w:rPr>
          <w:sz w:val="24"/>
          <w:szCs w:val="24"/>
        </w:rPr>
        <w:t xml:space="preserve"> Foundation’s</w:t>
      </w:r>
      <w:r w:rsidRPr="00694F0B">
        <w:rPr>
          <w:sz w:val="24"/>
          <w:szCs w:val="24"/>
        </w:rPr>
        <w:t xml:space="preserve"> website</w:t>
      </w:r>
      <w:r w:rsidR="00FD7A71" w:rsidRPr="00694F0B">
        <w:rPr>
          <w:sz w:val="24"/>
          <w:szCs w:val="24"/>
        </w:rPr>
        <w:t xml:space="preserve"> </w:t>
      </w:r>
      <w:r w:rsidR="00F0042B" w:rsidRPr="00694F0B">
        <w:rPr>
          <w:sz w:val="24"/>
          <w:szCs w:val="24"/>
        </w:rPr>
        <w:t>to familiarize yourself with</w:t>
      </w:r>
      <w:r w:rsidRPr="00694F0B">
        <w:rPr>
          <w:sz w:val="24"/>
          <w:szCs w:val="24"/>
        </w:rPr>
        <w:t xml:space="preserve"> </w:t>
      </w:r>
      <w:r w:rsidR="00093B03" w:rsidRPr="00694F0B">
        <w:rPr>
          <w:sz w:val="24"/>
          <w:szCs w:val="24"/>
        </w:rPr>
        <w:t xml:space="preserve">our </w:t>
      </w:r>
      <w:r w:rsidR="00093B03" w:rsidRPr="00C90AB5">
        <w:rPr>
          <w:sz w:val="24"/>
          <w:szCs w:val="24"/>
        </w:rPr>
        <w:t>mission</w:t>
      </w:r>
      <w:r w:rsidR="00C90AB5">
        <w:rPr>
          <w:rStyle w:val="Hyperlink"/>
          <w:sz w:val="24"/>
          <w:szCs w:val="24"/>
        </w:rPr>
        <w:t xml:space="preserve"> </w:t>
      </w:r>
      <w:r w:rsidR="00C90AB5" w:rsidRPr="00C90AB5">
        <w:rPr>
          <w:rStyle w:val="Hyperlink"/>
          <w:color w:val="auto"/>
          <w:sz w:val="24"/>
          <w:szCs w:val="24"/>
          <w:u w:val="none"/>
        </w:rPr>
        <w:t>and this grant mechanism</w:t>
      </w:r>
      <w:r w:rsidR="00C90AB5" w:rsidRPr="00C90AB5">
        <w:rPr>
          <w:sz w:val="24"/>
          <w:szCs w:val="24"/>
        </w:rPr>
        <w:t xml:space="preserve">.  </w:t>
      </w:r>
    </w:p>
    <w:p w14:paraId="1DC7F74F" w14:textId="77777777" w:rsidR="003B41A0" w:rsidRDefault="003B41A0" w:rsidP="003B41A0">
      <w:pPr>
        <w:spacing w:after="0" w:line="240" w:lineRule="auto"/>
        <w:rPr>
          <w:sz w:val="24"/>
          <w:szCs w:val="24"/>
        </w:rPr>
      </w:pPr>
    </w:p>
    <w:p w14:paraId="6376C549" w14:textId="716AE3D0" w:rsidR="003B41A0" w:rsidRDefault="00C90AB5" w:rsidP="003B41A0">
      <w:pPr>
        <w:spacing w:after="0" w:line="240" w:lineRule="auto"/>
        <w:rPr>
          <w:sz w:val="24"/>
          <w:szCs w:val="24"/>
        </w:rPr>
      </w:pPr>
      <w:r>
        <w:rPr>
          <w:sz w:val="24"/>
          <w:szCs w:val="24"/>
        </w:rPr>
        <w:t xml:space="preserve">The Hitchcock Foundation will accept APP Grant applications for </w:t>
      </w:r>
      <w:r w:rsidRPr="0020067E">
        <w:rPr>
          <w:sz w:val="24"/>
          <w:szCs w:val="24"/>
          <w:u w:val="single"/>
        </w:rPr>
        <w:t>research</w:t>
      </w:r>
      <w:r>
        <w:rPr>
          <w:sz w:val="24"/>
          <w:szCs w:val="24"/>
        </w:rPr>
        <w:t xml:space="preserve"> projects and </w:t>
      </w:r>
      <w:r w:rsidRPr="0020067E">
        <w:rPr>
          <w:sz w:val="24"/>
          <w:szCs w:val="24"/>
          <w:u w:val="single"/>
        </w:rPr>
        <w:t>quality</w:t>
      </w:r>
      <w:r>
        <w:rPr>
          <w:sz w:val="24"/>
          <w:szCs w:val="24"/>
        </w:rPr>
        <w:t xml:space="preserve"> </w:t>
      </w:r>
      <w:r w:rsidRPr="0020067E">
        <w:rPr>
          <w:sz w:val="24"/>
          <w:szCs w:val="24"/>
          <w:u w:val="single"/>
        </w:rPr>
        <w:t>improvement</w:t>
      </w:r>
      <w:r>
        <w:rPr>
          <w:sz w:val="24"/>
          <w:szCs w:val="24"/>
        </w:rPr>
        <w:t xml:space="preserve"> projects.   </w:t>
      </w:r>
      <w:r w:rsidR="00D02A4B" w:rsidRPr="00D02A4B">
        <w:rPr>
          <w:sz w:val="24"/>
          <w:szCs w:val="24"/>
        </w:rPr>
        <w:t xml:space="preserve">The Hitchcock Foundation </w:t>
      </w:r>
      <w:r w:rsidR="00D02A4B">
        <w:rPr>
          <w:sz w:val="24"/>
          <w:szCs w:val="24"/>
        </w:rPr>
        <w:t>will</w:t>
      </w:r>
      <w:r w:rsidR="00D02A4B" w:rsidRPr="00D02A4B">
        <w:rPr>
          <w:sz w:val="24"/>
          <w:szCs w:val="24"/>
        </w:rPr>
        <w:t xml:space="preserve"> not accept </w:t>
      </w:r>
      <w:r w:rsidR="00D02A4B">
        <w:rPr>
          <w:sz w:val="24"/>
          <w:szCs w:val="24"/>
        </w:rPr>
        <w:t xml:space="preserve">APP Grant </w:t>
      </w:r>
      <w:r w:rsidR="00D02A4B" w:rsidRPr="00D02A4B">
        <w:rPr>
          <w:sz w:val="24"/>
          <w:szCs w:val="24"/>
        </w:rPr>
        <w:t>applications proposing to support a specific project (such as a conference or series of conferences), program development, career development, training programs, infrastructure or operational expenses, lab based research, animal studies or work on animal tissue.</w:t>
      </w:r>
    </w:p>
    <w:p w14:paraId="053E246C" w14:textId="77777777" w:rsidR="00D02A4B" w:rsidRDefault="00D02A4B" w:rsidP="003B41A0">
      <w:pPr>
        <w:spacing w:after="0" w:line="240" w:lineRule="auto"/>
        <w:rPr>
          <w:sz w:val="24"/>
          <w:szCs w:val="24"/>
          <w:u w:val="single"/>
        </w:rPr>
      </w:pPr>
    </w:p>
    <w:p w14:paraId="67B737A4" w14:textId="1B6742B4" w:rsidR="00C90AB5" w:rsidRPr="00C90AB5" w:rsidRDefault="00C90AB5" w:rsidP="003B41A0">
      <w:pPr>
        <w:spacing w:after="0" w:line="240" w:lineRule="auto"/>
        <w:ind w:left="720"/>
        <w:rPr>
          <w:sz w:val="24"/>
          <w:szCs w:val="24"/>
        </w:rPr>
      </w:pPr>
      <w:r w:rsidRPr="0020067E">
        <w:rPr>
          <w:sz w:val="24"/>
          <w:szCs w:val="24"/>
          <w:u w:val="single"/>
        </w:rPr>
        <w:t>Quality Improvement</w:t>
      </w:r>
      <w:r w:rsidRPr="00C90AB5">
        <w:rPr>
          <w:sz w:val="24"/>
          <w:szCs w:val="24"/>
        </w:rPr>
        <w:t>:  The Center for Disease Control and Prevention defines quality improvement as“…a continuous and ongoing effort to achieve measurable improvements in the efficiency, effectiveness, performance, accountability, outcomes, and other indicators of quality in services or processes which achieve equity and improve the health of the community.”</w:t>
      </w:r>
    </w:p>
    <w:p w14:paraId="407D66CA" w14:textId="77777777" w:rsidR="003B41A0" w:rsidRDefault="003B41A0" w:rsidP="003B41A0">
      <w:pPr>
        <w:spacing w:after="0" w:line="240" w:lineRule="auto"/>
        <w:rPr>
          <w:sz w:val="24"/>
          <w:szCs w:val="24"/>
          <w:u w:val="single"/>
        </w:rPr>
      </w:pPr>
    </w:p>
    <w:p w14:paraId="23CA6003" w14:textId="25DD2043" w:rsidR="00C90AB5" w:rsidRDefault="00C90AB5" w:rsidP="003B41A0">
      <w:pPr>
        <w:spacing w:after="0" w:line="240" w:lineRule="auto"/>
        <w:ind w:left="720"/>
        <w:rPr>
          <w:sz w:val="24"/>
          <w:szCs w:val="24"/>
        </w:rPr>
      </w:pPr>
      <w:r w:rsidRPr="0020067E">
        <w:rPr>
          <w:sz w:val="24"/>
          <w:szCs w:val="24"/>
          <w:u w:val="single"/>
        </w:rPr>
        <w:t>Research</w:t>
      </w:r>
      <w:r w:rsidRPr="00C90AB5">
        <w:rPr>
          <w:sz w:val="24"/>
          <w:szCs w:val="24"/>
        </w:rPr>
        <w:t>:  Research is defined in 45 CFR 46.102 as “A systematic investigation, including research development, testing, and evaluation, designed to develop or contribute to generalizable knowledge.”</w:t>
      </w:r>
    </w:p>
    <w:p w14:paraId="2F2B6BC1" w14:textId="77777777" w:rsidR="003B41A0" w:rsidRDefault="003B41A0" w:rsidP="003B41A0">
      <w:pPr>
        <w:spacing w:after="0" w:line="240" w:lineRule="auto"/>
        <w:ind w:left="720"/>
        <w:rPr>
          <w:sz w:val="24"/>
          <w:szCs w:val="24"/>
        </w:rPr>
      </w:pPr>
    </w:p>
    <w:p w14:paraId="4F3F0D1A" w14:textId="77777777" w:rsidR="00C90AB5" w:rsidRPr="00C90AB5" w:rsidRDefault="00C90AB5" w:rsidP="003B41A0">
      <w:pPr>
        <w:spacing w:after="0" w:line="240" w:lineRule="auto"/>
        <w:ind w:firstLine="720"/>
        <w:rPr>
          <w:i/>
          <w:sz w:val="24"/>
          <w:szCs w:val="24"/>
        </w:rPr>
      </w:pPr>
      <w:r w:rsidRPr="00C90AB5">
        <w:rPr>
          <w:i/>
          <w:sz w:val="24"/>
          <w:szCs w:val="24"/>
        </w:rPr>
        <w:t>What’s the difference between Quality Improvement and Research?</w:t>
      </w:r>
    </w:p>
    <w:p w14:paraId="51AC2CDC" w14:textId="75E658C8" w:rsidR="00C90AB5" w:rsidRDefault="00C90AB5" w:rsidP="003B41A0">
      <w:pPr>
        <w:spacing w:after="0" w:line="240" w:lineRule="auto"/>
        <w:ind w:left="720"/>
        <w:rPr>
          <w:sz w:val="24"/>
          <w:szCs w:val="24"/>
        </w:rPr>
      </w:pPr>
      <w:r w:rsidRPr="00C90AB5">
        <w:rPr>
          <w:sz w:val="24"/>
          <w:szCs w:val="24"/>
        </w:rPr>
        <w:t>Research studies are intended to create new knowledge that can be generalizable to other populations and settings. Quality improvement seeks to standardize processes and structure to reduce variation, achieve predictable results, and improve outcomes for patients within the Dartmouth Health system.</w:t>
      </w:r>
    </w:p>
    <w:p w14:paraId="163C72A3" w14:textId="77777777" w:rsidR="003B41A0" w:rsidRDefault="003B41A0" w:rsidP="003B41A0">
      <w:pPr>
        <w:spacing w:after="0" w:line="240" w:lineRule="auto"/>
        <w:rPr>
          <w:sz w:val="24"/>
          <w:szCs w:val="24"/>
        </w:rPr>
      </w:pPr>
    </w:p>
    <w:p w14:paraId="20E8F462" w14:textId="49D2ECCD" w:rsidR="00315381" w:rsidRDefault="003B41A0" w:rsidP="003B41A0">
      <w:pPr>
        <w:spacing w:after="0" w:line="240" w:lineRule="auto"/>
        <w:ind w:left="720"/>
        <w:rPr>
          <w:sz w:val="24"/>
          <w:szCs w:val="24"/>
        </w:rPr>
      </w:pPr>
      <w:r>
        <w:rPr>
          <w:sz w:val="24"/>
          <w:szCs w:val="24"/>
        </w:rPr>
        <w:t>For additional information and guidance, p</w:t>
      </w:r>
      <w:r w:rsidRPr="003B41A0">
        <w:rPr>
          <w:sz w:val="24"/>
          <w:szCs w:val="24"/>
        </w:rPr>
        <w:t>lease read “An instrument to differentiate between clinical research and quality improvement” (</w:t>
      </w:r>
      <w:proofErr w:type="spellStart"/>
      <w:r w:rsidRPr="003B41A0">
        <w:rPr>
          <w:sz w:val="24"/>
          <w:szCs w:val="24"/>
        </w:rPr>
        <w:t>Ogrinc</w:t>
      </w:r>
      <w:proofErr w:type="spellEnd"/>
      <w:r w:rsidRPr="003B41A0">
        <w:rPr>
          <w:sz w:val="24"/>
          <w:szCs w:val="24"/>
        </w:rPr>
        <w:t xml:space="preserve"> et al., 2013). </w:t>
      </w:r>
      <w:r>
        <w:rPr>
          <w:sz w:val="24"/>
          <w:szCs w:val="24"/>
        </w:rPr>
        <w:t xml:space="preserve"> </w:t>
      </w:r>
      <w:r w:rsidRPr="003B41A0">
        <w:rPr>
          <w:sz w:val="24"/>
          <w:szCs w:val="24"/>
        </w:rPr>
        <w:t xml:space="preserve">The full article is available at the SYNERGY Website and is also summarized in </w:t>
      </w:r>
      <w:r w:rsidR="00D02A4B">
        <w:rPr>
          <w:sz w:val="24"/>
          <w:szCs w:val="24"/>
        </w:rPr>
        <w:t xml:space="preserve">the </w:t>
      </w:r>
      <w:r w:rsidRPr="003B41A0">
        <w:rPr>
          <w:sz w:val="24"/>
          <w:szCs w:val="24"/>
        </w:rPr>
        <w:t>Dartmouth Health SYNERGY Informatics Research Data Handbook Appendix</w:t>
      </w:r>
      <w:r>
        <w:rPr>
          <w:sz w:val="24"/>
          <w:szCs w:val="24"/>
        </w:rPr>
        <w:t xml:space="preserve">:   </w:t>
      </w:r>
      <w:hyperlink r:id="rId8" w:history="1">
        <w:r>
          <w:rPr>
            <w:rStyle w:val="Hyperlink"/>
          </w:rPr>
          <w:t>Research-Data-Handbook_2024-01-25.final_.docx (live.com)</w:t>
        </w:r>
      </w:hyperlink>
    </w:p>
    <w:p w14:paraId="20F777F6" w14:textId="77777777" w:rsidR="003B41A0" w:rsidRDefault="003B41A0" w:rsidP="003B41A0">
      <w:pPr>
        <w:spacing w:after="0" w:line="240" w:lineRule="auto"/>
        <w:rPr>
          <w:sz w:val="24"/>
          <w:szCs w:val="24"/>
        </w:rPr>
      </w:pPr>
    </w:p>
    <w:p w14:paraId="02CF8178" w14:textId="28069E66" w:rsidR="00C90AB5" w:rsidRPr="00694F0B" w:rsidRDefault="00093B03" w:rsidP="003B41A0">
      <w:pPr>
        <w:spacing w:after="0" w:line="240" w:lineRule="auto"/>
        <w:rPr>
          <w:sz w:val="24"/>
          <w:szCs w:val="24"/>
        </w:rPr>
      </w:pPr>
      <w:r w:rsidRPr="00694F0B">
        <w:rPr>
          <w:sz w:val="24"/>
          <w:szCs w:val="24"/>
        </w:rPr>
        <w:t>I</w:t>
      </w:r>
      <w:r w:rsidR="00F3430D" w:rsidRPr="00694F0B">
        <w:rPr>
          <w:sz w:val="24"/>
          <w:szCs w:val="24"/>
        </w:rPr>
        <w:t xml:space="preserve">f your project aligns with </w:t>
      </w:r>
      <w:r w:rsidRPr="00694F0B">
        <w:rPr>
          <w:sz w:val="24"/>
          <w:szCs w:val="24"/>
        </w:rPr>
        <w:t>this</w:t>
      </w:r>
      <w:r w:rsidR="00F3430D" w:rsidRPr="00694F0B">
        <w:rPr>
          <w:sz w:val="24"/>
          <w:szCs w:val="24"/>
        </w:rPr>
        <w:t xml:space="preserve"> funding opportunity, </w:t>
      </w:r>
      <w:r w:rsidRPr="00694F0B">
        <w:rPr>
          <w:sz w:val="24"/>
          <w:szCs w:val="24"/>
        </w:rPr>
        <w:t xml:space="preserve">we </w:t>
      </w:r>
      <w:r w:rsidR="004773DE" w:rsidRPr="00694F0B">
        <w:rPr>
          <w:sz w:val="24"/>
          <w:szCs w:val="24"/>
        </w:rPr>
        <w:t>invite</w:t>
      </w:r>
      <w:r w:rsidRPr="00694F0B">
        <w:rPr>
          <w:sz w:val="24"/>
          <w:szCs w:val="24"/>
        </w:rPr>
        <w:t xml:space="preserve"> you to </w:t>
      </w:r>
      <w:r w:rsidR="00F3430D" w:rsidRPr="00694F0B">
        <w:rPr>
          <w:sz w:val="24"/>
          <w:szCs w:val="24"/>
        </w:rPr>
        <w:t xml:space="preserve">submit a Letter of Intent (LOI) for review.  </w:t>
      </w:r>
    </w:p>
    <w:p w14:paraId="1FEAB439" w14:textId="77777777" w:rsidR="003B41A0" w:rsidRDefault="003B41A0" w:rsidP="003B41A0">
      <w:pPr>
        <w:spacing w:after="0" w:line="240" w:lineRule="auto"/>
        <w:rPr>
          <w:sz w:val="24"/>
          <w:szCs w:val="24"/>
        </w:rPr>
      </w:pPr>
    </w:p>
    <w:p w14:paraId="6EF772CD" w14:textId="6C915EB2" w:rsidR="00F3430D" w:rsidRPr="00694F0B" w:rsidRDefault="00F3430D" w:rsidP="003B41A0">
      <w:pPr>
        <w:spacing w:after="0" w:line="240" w:lineRule="auto"/>
        <w:rPr>
          <w:sz w:val="24"/>
          <w:szCs w:val="24"/>
        </w:rPr>
      </w:pPr>
      <w:r w:rsidRPr="00694F0B">
        <w:rPr>
          <w:sz w:val="24"/>
          <w:szCs w:val="24"/>
        </w:rPr>
        <w:t>LOIs are receiv</w:t>
      </w:r>
      <w:r w:rsidR="00365F63" w:rsidRPr="00694F0B">
        <w:rPr>
          <w:sz w:val="24"/>
          <w:szCs w:val="24"/>
        </w:rPr>
        <w:t xml:space="preserve">ed and reviewed </w:t>
      </w:r>
      <w:r w:rsidR="00E47FAD" w:rsidRPr="00694F0B">
        <w:rPr>
          <w:sz w:val="24"/>
          <w:szCs w:val="24"/>
        </w:rPr>
        <w:t>once</w:t>
      </w:r>
      <w:r w:rsidR="00365F63" w:rsidRPr="00694F0B">
        <w:rPr>
          <w:sz w:val="24"/>
          <w:szCs w:val="24"/>
        </w:rPr>
        <w:t xml:space="preserve"> per year.  P</w:t>
      </w:r>
      <w:r w:rsidRPr="00694F0B">
        <w:rPr>
          <w:sz w:val="24"/>
          <w:szCs w:val="24"/>
        </w:rPr>
        <w:t xml:space="preserve">lease refer to </w:t>
      </w:r>
      <w:r w:rsidR="000F527E" w:rsidRPr="00694F0B">
        <w:rPr>
          <w:sz w:val="24"/>
          <w:szCs w:val="24"/>
        </w:rPr>
        <w:t xml:space="preserve">the </w:t>
      </w:r>
      <w:hyperlink r:id="rId9" w:history="1">
        <w:r w:rsidR="000F527E" w:rsidRPr="00694F0B">
          <w:rPr>
            <w:rStyle w:val="Hyperlink"/>
            <w:sz w:val="24"/>
            <w:szCs w:val="24"/>
          </w:rPr>
          <w:t>Applications Deadline</w:t>
        </w:r>
      </w:hyperlink>
      <w:r w:rsidR="000F527E" w:rsidRPr="00694F0B">
        <w:rPr>
          <w:sz w:val="24"/>
          <w:szCs w:val="24"/>
        </w:rPr>
        <w:t xml:space="preserve"> page</w:t>
      </w:r>
      <w:r w:rsidR="00365F63" w:rsidRPr="00694F0B">
        <w:rPr>
          <w:sz w:val="24"/>
          <w:szCs w:val="24"/>
        </w:rPr>
        <w:t xml:space="preserve"> for dates.</w:t>
      </w:r>
      <w:r w:rsidRPr="00694F0B">
        <w:rPr>
          <w:sz w:val="24"/>
          <w:szCs w:val="24"/>
        </w:rPr>
        <w:t xml:space="preserve">  </w:t>
      </w:r>
    </w:p>
    <w:p w14:paraId="3E0A95A4" w14:textId="77777777" w:rsidR="003B41A0" w:rsidRDefault="003B41A0" w:rsidP="003B41A0">
      <w:pPr>
        <w:spacing w:after="0" w:line="240" w:lineRule="auto"/>
        <w:rPr>
          <w:sz w:val="24"/>
          <w:szCs w:val="24"/>
        </w:rPr>
      </w:pPr>
    </w:p>
    <w:p w14:paraId="25FC1B2F" w14:textId="3579E20B" w:rsidR="00704349" w:rsidRDefault="00F76057" w:rsidP="003B41A0">
      <w:pPr>
        <w:spacing w:after="0" w:line="240" w:lineRule="auto"/>
        <w:rPr>
          <w:sz w:val="24"/>
          <w:szCs w:val="24"/>
        </w:rPr>
      </w:pPr>
      <w:r w:rsidRPr="00694F0B">
        <w:rPr>
          <w:sz w:val="24"/>
          <w:szCs w:val="24"/>
        </w:rPr>
        <w:t>Below, please find guidance on formatting your LOI, along with a submission checklist</w:t>
      </w:r>
      <w:r w:rsidR="008C7E0C" w:rsidRPr="00694F0B">
        <w:rPr>
          <w:sz w:val="24"/>
          <w:szCs w:val="24"/>
        </w:rPr>
        <w:t xml:space="preserve">.  </w:t>
      </w:r>
      <w:r w:rsidR="0095643E" w:rsidRPr="00694F0B">
        <w:rPr>
          <w:sz w:val="24"/>
          <w:szCs w:val="24"/>
        </w:rPr>
        <w:t xml:space="preserve">There are no font requirements, but the font size </w:t>
      </w:r>
      <w:r w:rsidR="005F1134" w:rsidRPr="00694F0B">
        <w:rPr>
          <w:sz w:val="24"/>
          <w:szCs w:val="24"/>
        </w:rPr>
        <w:t xml:space="preserve">should </w:t>
      </w:r>
      <w:r w:rsidR="0095643E" w:rsidRPr="00694F0B">
        <w:rPr>
          <w:sz w:val="24"/>
          <w:szCs w:val="24"/>
        </w:rPr>
        <w:t xml:space="preserve">be at least 10 pt.  </w:t>
      </w:r>
      <w:r w:rsidR="008C7E0C" w:rsidRPr="00694F0B">
        <w:rPr>
          <w:sz w:val="24"/>
          <w:szCs w:val="24"/>
        </w:rPr>
        <w:t xml:space="preserve">Once complete, the LOI package should </w:t>
      </w:r>
      <w:r w:rsidR="008C7E0C" w:rsidRPr="00694F0B">
        <w:rPr>
          <w:sz w:val="24"/>
          <w:szCs w:val="24"/>
        </w:rPr>
        <w:lastRenderedPageBreak/>
        <w:t xml:space="preserve">be formatted into one pdf document for submission via email.  </w:t>
      </w:r>
      <w:r w:rsidR="00704349" w:rsidRPr="00694F0B">
        <w:rPr>
          <w:sz w:val="24"/>
          <w:szCs w:val="24"/>
        </w:rPr>
        <w:t xml:space="preserve">The presentation, as well as the content, of your LOI will be considered during the review.   </w:t>
      </w:r>
    </w:p>
    <w:p w14:paraId="1FE19498" w14:textId="77777777" w:rsidR="000025FB" w:rsidRPr="00694F0B" w:rsidRDefault="000025FB" w:rsidP="003B41A0">
      <w:pPr>
        <w:spacing w:after="0" w:line="240" w:lineRule="auto"/>
        <w:rPr>
          <w:sz w:val="24"/>
          <w:szCs w:val="24"/>
        </w:rPr>
      </w:pPr>
    </w:p>
    <w:p w14:paraId="53ABA587" w14:textId="371B7AC9" w:rsidR="000F1653" w:rsidRDefault="000F1653" w:rsidP="003B41A0">
      <w:pPr>
        <w:spacing w:after="0" w:line="240" w:lineRule="auto"/>
        <w:rPr>
          <w:sz w:val="24"/>
          <w:szCs w:val="24"/>
        </w:rPr>
      </w:pPr>
      <w:r w:rsidRPr="00694F0B">
        <w:rPr>
          <w:sz w:val="24"/>
          <w:szCs w:val="24"/>
        </w:rPr>
        <w:t>The LOI submission will consist of three sections:</w:t>
      </w:r>
    </w:p>
    <w:p w14:paraId="3442526D" w14:textId="77777777" w:rsidR="003B41A0" w:rsidRPr="00694F0B" w:rsidRDefault="003B41A0" w:rsidP="003B41A0">
      <w:pPr>
        <w:spacing w:after="0" w:line="240" w:lineRule="auto"/>
        <w:rPr>
          <w:sz w:val="24"/>
          <w:szCs w:val="24"/>
        </w:rPr>
      </w:pPr>
    </w:p>
    <w:p w14:paraId="7AFA0282" w14:textId="592B87D0" w:rsidR="00F76057" w:rsidRPr="00694F0B" w:rsidRDefault="00F76057" w:rsidP="003B41A0">
      <w:pPr>
        <w:pStyle w:val="ListParagraph"/>
        <w:numPr>
          <w:ilvl w:val="0"/>
          <w:numId w:val="7"/>
        </w:numPr>
        <w:spacing w:after="0" w:line="240" w:lineRule="auto"/>
        <w:rPr>
          <w:sz w:val="24"/>
          <w:szCs w:val="24"/>
          <w:u w:val="single"/>
        </w:rPr>
      </w:pPr>
      <w:r w:rsidRPr="00694F0B">
        <w:rPr>
          <w:sz w:val="24"/>
          <w:szCs w:val="24"/>
          <w:u w:val="single"/>
        </w:rPr>
        <w:t xml:space="preserve">Cover </w:t>
      </w:r>
      <w:r w:rsidR="00315381">
        <w:rPr>
          <w:sz w:val="24"/>
          <w:szCs w:val="24"/>
          <w:u w:val="single"/>
        </w:rPr>
        <w:t>Page</w:t>
      </w:r>
      <w:r w:rsidR="00FD7A71" w:rsidRPr="00694F0B">
        <w:rPr>
          <w:sz w:val="24"/>
          <w:szCs w:val="24"/>
          <w:u w:val="single"/>
        </w:rPr>
        <w:t xml:space="preserve"> </w:t>
      </w:r>
    </w:p>
    <w:p w14:paraId="79C6111E" w14:textId="77777777" w:rsidR="00B70FD5" w:rsidRPr="00694F0B" w:rsidRDefault="00B70FD5" w:rsidP="003B41A0">
      <w:pPr>
        <w:pStyle w:val="ListParagraph"/>
        <w:numPr>
          <w:ilvl w:val="0"/>
          <w:numId w:val="1"/>
        </w:numPr>
        <w:spacing w:after="0" w:line="240" w:lineRule="auto"/>
        <w:rPr>
          <w:sz w:val="24"/>
          <w:szCs w:val="24"/>
        </w:rPr>
      </w:pPr>
      <w:r w:rsidRPr="00694F0B">
        <w:rPr>
          <w:sz w:val="24"/>
          <w:szCs w:val="24"/>
        </w:rPr>
        <w:t>Proposal Title</w:t>
      </w:r>
    </w:p>
    <w:p w14:paraId="3E8BAAFA" w14:textId="6C2756B0" w:rsidR="00B70FD5" w:rsidRDefault="00B70FD5" w:rsidP="003B41A0">
      <w:pPr>
        <w:pStyle w:val="ListParagraph"/>
        <w:numPr>
          <w:ilvl w:val="0"/>
          <w:numId w:val="1"/>
        </w:numPr>
        <w:spacing w:after="0" w:line="240" w:lineRule="auto"/>
        <w:rPr>
          <w:sz w:val="24"/>
          <w:szCs w:val="24"/>
        </w:rPr>
      </w:pPr>
      <w:r w:rsidRPr="00694F0B">
        <w:rPr>
          <w:sz w:val="24"/>
          <w:szCs w:val="24"/>
        </w:rPr>
        <w:t xml:space="preserve">Additional Information </w:t>
      </w:r>
      <w:r>
        <w:rPr>
          <w:sz w:val="24"/>
          <w:szCs w:val="24"/>
        </w:rPr>
        <w:t>about the project</w:t>
      </w:r>
    </w:p>
    <w:p w14:paraId="6FE0FE2C" w14:textId="77777777" w:rsidR="00B70FD5" w:rsidRPr="00694F0B" w:rsidRDefault="00B70FD5" w:rsidP="003B41A0">
      <w:pPr>
        <w:pStyle w:val="ListParagraph"/>
        <w:numPr>
          <w:ilvl w:val="0"/>
          <w:numId w:val="1"/>
        </w:numPr>
        <w:spacing w:after="0" w:line="240" w:lineRule="auto"/>
        <w:rPr>
          <w:sz w:val="24"/>
          <w:szCs w:val="24"/>
        </w:rPr>
      </w:pPr>
      <w:r w:rsidRPr="00694F0B">
        <w:rPr>
          <w:sz w:val="24"/>
          <w:szCs w:val="24"/>
        </w:rPr>
        <w:t>Approximate Budget (not to exceed $30,000). For the LOI, the budget does not need to be detailed, but please review the allowable expenses below to be sure they meet the project’s needs.</w:t>
      </w:r>
    </w:p>
    <w:p w14:paraId="2583BE58" w14:textId="77777777" w:rsidR="00B70FD5" w:rsidRPr="00694F0B" w:rsidRDefault="00B70FD5" w:rsidP="003B41A0">
      <w:pPr>
        <w:pStyle w:val="NormalWeb"/>
        <w:numPr>
          <w:ilvl w:val="1"/>
          <w:numId w:val="1"/>
        </w:numPr>
        <w:spacing w:before="0" w:beforeAutospacing="0" w:after="0" w:afterAutospacing="0"/>
        <w:rPr>
          <w:rFonts w:asciiTheme="minorHAnsi" w:hAnsiTheme="minorHAnsi"/>
          <w:color w:val="000000"/>
        </w:rPr>
      </w:pPr>
      <w:r w:rsidRPr="00694F0B">
        <w:rPr>
          <w:rFonts w:asciiTheme="minorHAnsi" w:hAnsiTheme="minorHAnsi"/>
          <w:color w:val="000000"/>
        </w:rPr>
        <w:t xml:space="preserve">Grant funds </w:t>
      </w:r>
      <w:r w:rsidRPr="00694F0B">
        <w:rPr>
          <w:rFonts w:asciiTheme="minorHAnsi" w:hAnsiTheme="minorHAnsi"/>
          <w:b/>
          <w:color w:val="000000"/>
          <w:u w:val="single"/>
        </w:rPr>
        <w:t>may</w:t>
      </w:r>
      <w:r w:rsidRPr="00694F0B">
        <w:rPr>
          <w:rFonts w:asciiTheme="minorHAnsi" w:hAnsiTheme="minorHAnsi"/>
          <w:color w:val="000000"/>
        </w:rPr>
        <w:t xml:space="preserve"> be used for direct costs including the following:</w:t>
      </w:r>
    </w:p>
    <w:p w14:paraId="4A2A0039" w14:textId="77777777" w:rsidR="00B70FD5" w:rsidRPr="00694F0B" w:rsidRDefault="00B70FD5" w:rsidP="003B41A0">
      <w:pPr>
        <w:pStyle w:val="ListParagraph"/>
        <w:numPr>
          <w:ilvl w:val="2"/>
          <w:numId w:val="1"/>
        </w:numPr>
        <w:spacing w:after="0" w:line="240" w:lineRule="auto"/>
        <w:rPr>
          <w:rFonts w:cstheme="minorHAnsi"/>
          <w:sz w:val="24"/>
          <w:szCs w:val="24"/>
        </w:rPr>
      </w:pPr>
      <w:r w:rsidRPr="00694F0B">
        <w:rPr>
          <w:rFonts w:cstheme="minorHAnsi"/>
          <w:sz w:val="24"/>
          <w:szCs w:val="24"/>
        </w:rPr>
        <w:t xml:space="preserve">Up to 10% FTE (four hours per week) of the </w:t>
      </w:r>
      <w:r>
        <w:rPr>
          <w:rFonts w:cstheme="minorHAnsi"/>
          <w:sz w:val="24"/>
          <w:szCs w:val="24"/>
        </w:rPr>
        <w:t xml:space="preserve">principal </w:t>
      </w:r>
      <w:r w:rsidRPr="00694F0B">
        <w:rPr>
          <w:rFonts w:cstheme="minorHAnsi"/>
          <w:sz w:val="24"/>
          <w:szCs w:val="24"/>
        </w:rPr>
        <w:t>investigator’s time, including salary and fringe</w:t>
      </w:r>
    </w:p>
    <w:p w14:paraId="485764C5" w14:textId="77777777" w:rsidR="00B70FD5" w:rsidRPr="00B70FD5" w:rsidRDefault="00B70FD5" w:rsidP="003B41A0">
      <w:pPr>
        <w:pStyle w:val="ListParagraph"/>
        <w:numPr>
          <w:ilvl w:val="2"/>
          <w:numId w:val="1"/>
        </w:numPr>
        <w:spacing w:after="0" w:line="240" w:lineRule="auto"/>
        <w:rPr>
          <w:rFonts w:cstheme="minorHAnsi"/>
          <w:sz w:val="24"/>
          <w:szCs w:val="24"/>
        </w:rPr>
      </w:pPr>
      <w:r w:rsidRPr="00B70FD5">
        <w:rPr>
          <w:rFonts w:cstheme="minorHAnsi"/>
          <w:sz w:val="24"/>
          <w:szCs w:val="24"/>
        </w:rPr>
        <w:t>Technical and support personnel (e.g. research coordinator, lab technician, data analyst, etc.)</w:t>
      </w:r>
    </w:p>
    <w:p w14:paraId="5BC1C024" w14:textId="77777777" w:rsidR="00B70FD5" w:rsidRPr="00694F0B" w:rsidRDefault="00B70FD5" w:rsidP="003B41A0">
      <w:pPr>
        <w:pStyle w:val="ListParagraph"/>
        <w:numPr>
          <w:ilvl w:val="2"/>
          <w:numId w:val="1"/>
        </w:numPr>
        <w:spacing w:after="0" w:line="240" w:lineRule="auto"/>
        <w:rPr>
          <w:rFonts w:cstheme="minorHAnsi"/>
          <w:sz w:val="24"/>
          <w:szCs w:val="24"/>
        </w:rPr>
      </w:pPr>
      <w:r w:rsidRPr="00694F0B">
        <w:rPr>
          <w:rFonts w:cstheme="minorHAnsi"/>
          <w:sz w:val="24"/>
          <w:szCs w:val="24"/>
        </w:rPr>
        <w:t>Patient stipends</w:t>
      </w:r>
    </w:p>
    <w:p w14:paraId="32F51878" w14:textId="77777777" w:rsidR="00B70FD5" w:rsidRPr="00694F0B" w:rsidRDefault="00B70FD5" w:rsidP="003B41A0">
      <w:pPr>
        <w:pStyle w:val="ListParagraph"/>
        <w:numPr>
          <w:ilvl w:val="2"/>
          <w:numId w:val="1"/>
        </w:numPr>
        <w:spacing w:after="0" w:line="240" w:lineRule="auto"/>
        <w:rPr>
          <w:rFonts w:cstheme="minorHAnsi"/>
          <w:sz w:val="24"/>
          <w:szCs w:val="24"/>
        </w:rPr>
      </w:pPr>
      <w:r w:rsidRPr="00694F0B">
        <w:rPr>
          <w:rFonts w:cstheme="minorHAnsi"/>
          <w:sz w:val="24"/>
          <w:szCs w:val="24"/>
        </w:rPr>
        <w:t>Equipment</w:t>
      </w:r>
    </w:p>
    <w:p w14:paraId="7FB882F0" w14:textId="77777777" w:rsidR="00B70FD5" w:rsidRPr="00694F0B" w:rsidRDefault="00B70FD5" w:rsidP="003B41A0">
      <w:pPr>
        <w:pStyle w:val="ListParagraph"/>
        <w:numPr>
          <w:ilvl w:val="2"/>
          <w:numId w:val="1"/>
        </w:numPr>
        <w:spacing w:after="0" w:line="240" w:lineRule="auto"/>
        <w:rPr>
          <w:rFonts w:cstheme="minorHAnsi"/>
          <w:sz w:val="24"/>
          <w:szCs w:val="24"/>
        </w:rPr>
      </w:pPr>
      <w:r w:rsidRPr="00694F0B">
        <w:rPr>
          <w:rFonts w:cstheme="minorHAnsi"/>
          <w:sz w:val="24"/>
          <w:szCs w:val="24"/>
        </w:rPr>
        <w:t xml:space="preserve">Supplies  </w:t>
      </w:r>
    </w:p>
    <w:p w14:paraId="64843F1A" w14:textId="77777777" w:rsidR="00B70FD5" w:rsidRPr="00694F0B" w:rsidRDefault="00B70FD5" w:rsidP="003B41A0">
      <w:pPr>
        <w:pStyle w:val="NormalWeb"/>
        <w:numPr>
          <w:ilvl w:val="1"/>
          <w:numId w:val="1"/>
        </w:numPr>
        <w:spacing w:before="0" w:beforeAutospacing="0" w:after="0" w:afterAutospacing="0"/>
        <w:rPr>
          <w:rFonts w:asciiTheme="minorHAnsi" w:hAnsiTheme="minorHAnsi"/>
          <w:color w:val="000000"/>
        </w:rPr>
      </w:pPr>
      <w:r w:rsidRPr="00694F0B">
        <w:rPr>
          <w:rFonts w:asciiTheme="minorHAnsi" w:hAnsiTheme="minorHAnsi"/>
          <w:color w:val="000000"/>
        </w:rPr>
        <w:t xml:space="preserve">Grant funds </w:t>
      </w:r>
      <w:r w:rsidRPr="00694F0B">
        <w:rPr>
          <w:rFonts w:asciiTheme="minorHAnsi" w:hAnsiTheme="minorHAnsi"/>
          <w:b/>
          <w:color w:val="000000"/>
          <w:u w:val="single"/>
        </w:rPr>
        <w:t>may not</w:t>
      </w:r>
      <w:r w:rsidRPr="00694F0B">
        <w:rPr>
          <w:rFonts w:asciiTheme="minorHAnsi" w:hAnsiTheme="minorHAnsi"/>
          <w:color w:val="000000"/>
        </w:rPr>
        <w:t xml:space="preserve"> be used for the following:</w:t>
      </w:r>
    </w:p>
    <w:p w14:paraId="4075A37C" w14:textId="77777777" w:rsidR="00B70FD5" w:rsidRPr="00694F0B" w:rsidRDefault="00B70FD5" w:rsidP="003B41A0">
      <w:pPr>
        <w:pStyle w:val="ListParagraph"/>
        <w:numPr>
          <w:ilvl w:val="2"/>
          <w:numId w:val="1"/>
        </w:numPr>
        <w:spacing w:after="0" w:line="240" w:lineRule="auto"/>
        <w:rPr>
          <w:rFonts w:cstheme="minorHAnsi"/>
          <w:sz w:val="24"/>
          <w:szCs w:val="24"/>
        </w:rPr>
      </w:pPr>
      <w:r w:rsidRPr="00694F0B">
        <w:rPr>
          <w:rFonts w:cstheme="minorHAnsi"/>
          <w:sz w:val="24"/>
          <w:szCs w:val="24"/>
        </w:rPr>
        <w:t>Indirect costs</w:t>
      </w:r>
    </w:p>
    <w:p w14:paraId="7C0D9A1E" w14:textId="77777777" w:rsidR="00B70FD5" w:rsidRPr="00B70FD5" w:rsidRDefault="00B70FD5" w:rsidP="003B41A0">
      <w:pPr>
        <w:pStyle w:val="ListParagraph"/>
        <w:numPr>
          <w:ilvl w:val="2"/>
          <w:numId w:val="1"/>
        </w:numPr>
        <w:spacing w:after="0" w:line="240" w:lineRule="auto"/>
        <w:rPr>
          <w:rFonts w:cstheme="minorHAnsi"/>
          <w:sz w:val="24"/>
          <w:szCs w:val="24"/>
        </w:rPr>
      </w:pPr>
      <w:r w:rsidRPr="00B70FD5">
        <w:rPr>
          <w:rFonts w:cstheme="minorHAnsi"/>
          <w:sz w:val="24"/>
          <w:szCs w:val="24"/>
        </w:rPr>
        <w:t>Salaries other than those listed above</w:t>
      </w:r>
      <w:r>
        <w:rPr>
          <w:rFonts w:cstheme="minorHAnsi"/>
          <w:sz w:val="24"/>
          <w:szCs w:val="24"/>
        </w:rPr>
        <w:t xml:space="preserve"> </w:t>
      </w:r>
      <w:r w:rsidRPr="00B70FD5">
        <w:rPr>
          <w:rFonts w:cstheme="minorHAnsi"/>
          <w:sz w:val="24"/>
          <w:szCs w:val="24"/>
        </w:rPr>
        <w:t>(e.g. co-investigators, mentors, etc.)</w:t>
      </w:r>
    </w:p>
    <w:p w14:paraId="30DE7B71" w14:textId="77777777" w:rsidR="00B70FD5" w:rsidRPr="00694F0B" w:rsidRDefault="00B70FD5" w:rsidP="003B41A0">
      <w:pPr>
        <w:pStyle w:val="ListParagraph"/>
        <w:numPr>
          <w:ilvl w:val="2"/>
          <w:numId w:val="1"/>
        </w:numPr>
        <w:spacing w:after="0" w:line="240" w:lineRule="auto"/>
        <w:rPr>
          <w:rFonts w:cstheme="minorHAnsi"/>
          <w:sz w:val="24"/>
          <w:szCs w:val="24"/>
        </w:rPr>
      </w:pPr>
      <w:r w:rsidRPr="00694F0B">
        <w:rPr>
          <w:rFonts w:cstheme="minorHAnsi"/>
          <w:sz w:val="24"/>
          <w:szCs w:val="24"/>
        </w:rPr>
        <w:t>Tuition</w:t>
      </w:r>
    </w:p>
    <w:p w14:paraId="62327258" w14:textId="77777777" w:rsidR="00B70FD5" w:rsidRPr="00694F0B" w:rsidRDefault="00B70FD5" w:rsidP="003B41A0">
      <w:pPr>
        <w:pStyle w:val="ListParagraph"/>
        <w:numPr>
          <w:ilvl w:val="2"/>
          <w:numId w:val="1"/>
        </w:numPr>
        <w:spacing w:after="0" w:line="240" w:lineRule="auto"/>
        <w:rPr>
          <w:rFonts w:cstheme="minorHAnsi"/>
          <w:sz w:val="24"/>
          <w:szCs w:val="24"/>
        </w:rPr>
      </w:pPr>
      <w:r w:rsidRPr="00694F0B">
        <w:rPr>
          <w:rFonts w:cstheme="minorHAnsi"/>
          <w:sz w:val="24"/>
          <w:szCs w:val="24"/>
        </w:rPr>
        <w:t>Computer hardware</w:t>
      </w:r>
    </w:p>
    <w:p w14:paraId="44598112" w14:textId="77777777" w:rsidR="00B70FD5" w:rsidRPr="00694F0B" w:rsidRDefault="00B70FD5" w:rsidP="003B41A0">
      <w:pPr>
        <w:pStyle w:val="ListParagraph"/>
        <w:numPr>
          <w:ilvl w:val="2"/>
          <w:numId w:val="1"/>
        </w:numPr>
        <w:spacing w:after="0" w:line="240" w:lineRule="auto"/>
        <w:rPr>
          <w:rFonts w:cstheme="minorHAnsi"/>
          <w:sz w:val="24"/>
          <w:szCs w:val="24"/>
        </w:rPr>
      </w:pPr>
      <w:r w:rsidRPr="00694F0B">
        <w:rPr>
          <w:rFonts w:cstheme="minorHAnsi"/>
          <w:sz w:val="24"/>
          <w:szCs w:val="24"/>
        </w:rPr>
        <w:t>Publication costs</w:t>
      </w:r>
    </w:p>
    <w:p w14:paraId="38B966FB" w14:textId="77777777" w:rsidR="00B70FD5" w:rsidRPr="00694F0B" w:rsidRDefault="00B70FD5" w:rsidP="003B41A0">
      <w:pPr>
        <w:pStyle w:val="ListParagraph"/>
        <w:numPr>
          <w:ilvl w:val="2"/>
          <w:numId w:val="1"/>
        </w:numPr>
        <w:spacing w:after="0" w:line="240" w:lineRule="auto"/>
        <w:rPr>
          <w:rFonts w:cstheme="minorHAnsi"/>
          <w:sz w:val="24"/>
          <w:szCs w:val="24"/>
        </w:rPr>
      </w:pPr>
      <w:r w:rsidRPr="00694F0B">
        <w:rPr>
          <w:rFonts w:cstheme="minorHAnsi"/>
          <w:sz w:val="24"/>
          <w:szCs w:val="24"/>
        </w:rPr>
        <w:t>Travel</w:t>
      </w:r>
    </w:p>
    <w:p w14:paraId="3BB0840D" w14:textId="77777777" w:rsidR="00B70FD5" w:rsidRPr="00694F0B" w:rsidRDefault="00B70FD5" w:rsidP="003B41A0">
      <w:pPr>
        <w:pStyle w:val="ListParagraph"/>
        <w:numPr>
          <w:ilvl w:val="2"/>
          <w:numId w:val="1"/>
        </w:numPr>
        <w:spacing w:after="0" w:line="240" w:lineRule="auto"/>
        <w:rPr>
          <w:rFonts w:cstheme="minorHAnsi"/>
          <w:sz w:val="24"/>
          <w:szCs w:val="24"/>
        </w:rPr>
      </w:pPr>
      <w:r w:rsidRPr="00694F0B">
        <w:rPr>
          <w:rFonts w:cstheme="minorHAnsi"/>
          <w:sz w:val="24"/>
          <w:szCs w:val="24"/>
        </w:rPr>
        <w:t>Living expenses</w:t>
      </w:r>
    </w:p>
    <w:p w14:paraId="3C359D51" w14:textId="618DFDF5" w:rsidR="00B70FD5" w:rsidRPr="00B70FD5" w:rsidRDefault="00B70FD5" w:rsidP="003B41A0">
      <w:pPr>
        <w:pStyle w:val="ListParagraph"/>
        <w:numPr>
          <w:ilvl w:val="2"/>
          <w:numId w:val="1"/>
        </w:numPr>
        <w:spacing w:after="0" w:line="240" w:lineRule="auto"/>
        <w:rPr>
          <w:rFonts w:cstheme="minorHAnsi"/>
          <w:sz w:val="24"/>
          <w:szCs w:val="24"/>
        </w:rPr>
      </w:pPr>
      <w:r w:rsidRPr="00694F0B">
        <w:rPr>
          <w:rFonts w:cstheme="minorHAnsi"/>
          <w:sz w:val="24"/>
          <w:szCs w:val="24"/>
        </w:rPr>
        <w:t>Animal research</w:t>
      </w:r>
    </w:p>
    <w:p w14:paraId="643F2697" w14:textId="77777777" w:rsidR="00F76057" w:rsidRPr="00694F0B" w:rsidRDefault="00F76057" w:rsidP="003B41A0">
      <w:pPr>
        <w:pStyle w:val="ListParagraph"/>
        <w:numPr>
          <w:ilvl w:val="0"/>
          <w:numId w:val="1"/>
        </w:numPr>
        <w:spacing w:after="0" w:line="240" w:lineRule="auto"/>
        <w:rPr>
          <w:sz w:val="24"/>
          <w:szCs w:val="24"/>
        </w:rPr>
      </w:pPr>
      <w:r w:rsidRPr="00694F0B">
        <w:rPr>
          <w:sz w:val="24"/>
          <w:szCs w:val="24"/>
        </w:rPr>
        <w:t>Principal Investigator</w:t>
      </w:r>
      <w:r w:rsidR="00F77C2E" w:rsidRPr="00694F0B">
        <w:rPr>
          <w:sz w:val="24"/>
          <w:szCs w:val="24"/>
        </w:rPr>
        <w:t>’s</w:t>
      </w:r>
      <w:r w:rsidR="00B93C9F" w:rsidRPr="00694F0B">
        <w:rPr>
          <w:sz w:val="24"/>
          <w:szCs w:val="24"/>
        </w:rPr>
        <w:t xml:space="preserve"> name</w:t>
      </w:r>
      <w:r w:rsidRPr="00694F0B">
        <w:rPr>
          <w:sz w:val="24"/>
          <w:szCs w:val="24"/>
        </w:rPr>
        <w:t xml:space="preserve"> and title</w:t>
      </w:r>
    </w:p>
    <w:p w14:paraId="65B86850" w14:textId="3EE8A290" w:rsidR="00F76057" w:rsidRPr="00694F0B" w:rsidRDefault="00F76057" w:rsidP="003B41A0">
      <w:pPr>
        <w:pStyle w:val="ListParagraph"/>
        <w:numPr>
          <w:ilvl w:val="0"/>
          <w:numId w:val="1"/>
        </w:numPr>
        <w:spacing w:after="0" w:line="240" w:lineRule="auto"/>
        <w:rPr>
          <w:sz w:val="24"/>
          <w:szCs w:val="24"/>
        </w:rPr>
      </w:pPr>
      <w:r w:rsidRPr="00694F0B">
        <w:rPr>
          <w:sz w:val="24"/>
          <w:szCs w:val="24"/>
        </w:rPr>
        <w:t xml:space="preserve">Department </w:t>
      </w:r>
      <w:r w:rsidR="005A16AB">
        <w:rPr>
          <w:sz w:val="24"/>
          <w:szCs w:val="24"/>
        </w:rPr>
        <w:t xml:space="preserve">and Section </w:t>
      </w:r>
    </w:p>
    <w:p w14:paraId="7373239F" w14:textId="7C579ACC" w:rsidR="00223195" w:rsidRDefault="00F77C2E" w:rsidP="003B41A0">
      <w:pPr>
        <w:pStyle w:val="ListParagraph"/>
        <w:numPr>
          <w:ilvl w:val="0"/>
          <w:numId w:val="1"/>
        </w:numPr>
        <w:spacing w:after="0" w:line="240" w:lineRule="auto"/>
        <w:rPr>
          <w:sz w:val="24"/>
          <w:szCs w:val="24"/>
        </w:rPr>
      </w:pPr>
      <w:r w:rsidRPr="00694F0B">
        <w:rPr>
          <w:sz w:val="24"/>
          <w:szCs w:val="24"/>
        </w:rPr>
        <w:t>Department Chair</w:t>
      </w:r>
      <w:r w:rsidR="00064F48" w:rsidRPr="00694F0B">
        <w:rPr>
          <w:sz w:val="24"/>
          <w:szCs w:val="24"/>
        </w:rPr>
        <w:t>’s</w:t>
      </w:r>
      <w:r w:rsidRPr="00694F0B">
        <w:rPr>
          <w:sz w:val="24"/>
          <w:szCs w:val="24"/>
        </w:rPr>
        <w:t xml:space="preserve"> and Section Chief</w:t>
      </w:r>
      <w:r w:rsidR="00064F48" w:rsidRPr="00694F0B">
        <w:rPr>
          <w:sz w:val="24"/>
          <w:szCs w:val="24"/>
        </w:rPr>
        <w:t>’s name(s)</w:t>
      </w:r>
    </w:p>
    <w:p w14:paraId="47DA8E80" w14:textId="181D9EC5" w:rsidR="00B70FD5" w:rsidRPr="00B70FD5" w:rsidRDefault="00B70FD5" w:rsidP="003B41A0">
      <w:pPr>
        <w:pStyle w:val="ListParagraph"/>
        <w:numPr>
          <w:ilvl w:val="0"/>
          <w:numId w:val="1"/>
        </w:numPr>
        <w:spacing w:after="0" w:line="240" w:lineRule="auto"/>
        <w:rPr>
          <w:sz w:val="24"/>
          <w:szCs w:val="24"/>
        </w:rPr>
      </w:pPr>
      <w:r w:rsidRPr="00694F0B">
        <w:rPr>
          <w:sz w:val="24"/>
          <w:szCs w:val="24"/>
        </w:rPr>
        <w:t>Mentor’s name and title</w:t>
      </w:r>
    </w:p>
    <w:p w14:paraId="402EAE5A" w14:textId="27AE3CAC" w:rsidR="00F76057" w:rsidRPr="00694F0B" w:rsidRDefault="000025FB" w:rsidP="003B41A0">
      <w:pPr>
        <w:pStyle w:val="ListParagraph"/>
        <w:numPr>
          <w:ilvl w:val="0"/>
          <w:numId w:val="1"/>
        </w:numPr>
        <w:spacing w:after="0" w:line="240" w:lineRule="auto"/>
        <w:rPr>
          <w:sz w:val="24"/>
          <w:szCs w:val="24"/>
        </w:rPr>
      </w:pPr>
      <w:r>
        <w:rPr>
          <w:sz w:val="24"/>
          <w:szCs w:val="24"/>
        </w:rPr>
        <w:t>Sub</w:t>
      </w:r>
      <w:r w:rsidR="00F76057" w:rsidRPr="00694F0B">
        <w:rPr>
          <w:sz w:val="24"/>
          <w:szCs w:val="24"/>
        </w:rPr>
        <w:t>-Investigator’s name</w:t>
      </w:r>
      <w:r w:rsidR="005F61C0" w:rsidRPr="00694F0B">
        <w:rPr>
          <w:sz w:val="24"/>
          <w:szCs w:val="24"/>
        </w:rPr>
        <w:t>(s)</w:t>
      </w:r>
      <w:r w:rsidR="00F76057" w:rsidRPr="00694F0B">
        <w:rPr>
          <w:sz w:val="24"/>
          <w:szCs w:val="24"/>
        </w:rPr>
        <w:t xml:space="preserve"> and title</w:t>
      </w:r>
      <w:r w:rsidR="005F61C0" w:rsidRPr="00694F0B">
        <w:rPr>
          <w:sz w:val="24"/>
          <w:szCs w:val="24"/>
        </w:rPr>
        <w:t>(s)</w:t>
      </w:r>
    </w:p>
    <w:p w14:paraId="0A81CAB6" w14:textId="77777777" w:rsidR="005F61C0" w:rsidRPr="00694F0B" w:rsidRDefault="00F77C2E" w:rsidP="003B41A0">
      <w:pPr>
        <w:pStyle w:val="ListParagraph"/>
        <w:numPr>
          <w:ilvl w:val="0"/>
          <w:numId w:val="1"/>
        </w:numPr>
        <w:spacing w:after="0" w:line="240" w:lineRule="auto"/>
        <w:rPr>
          <w:sz w:val="24"/>
          <w:szCs w:val="24"/>
        </w:rPr>
      </w:pPr>
      <w:r w:rsidRPr="00694F0B">
        <w:rPr>
          <w:sz w:val="24"/>
          <w:szCs w:val="24"/>
        </w:rPr>
        <w:t xml:space="preserve">Principal </w:t>
      </w:r>
      <w:r w:rsidR="005F61C0" w:rsidRPr="00694F0B">
        <w:rPr>
          <w:sz w:val="24"/>
          <w:szCs w:val="24"/>
        </w:rPr>
        <w:t>Investigator’s signature</w:t>
      </w:r>
      <w:r w:rsidR="00506D6C" w:rsidRPr="00694F0B">
        <w:rPr>
          <w:sz w:val="24"/>
          <w:szCs w:val="24"/>
        </w:rPr>
        <w:t xml:space="preserve"> and date</w:t>
      </w:r>
    </w:p>
    <w:p w14:paraId="304A5E5E" w14:textId="77777777" w:rsidR="00E61765" w:rsidRPr="00694F0B" w:rsidRDefault="00E61765" w:rsidP="003B41A0">
      <w:pPr>
        <w:pStyle w:val="ListParagraph"/>
        <w:spacing w:after="0" w:line="240" w:lineRule="auto"/>
        <w:ind w:left="1080"/>
        <w:rPr>
          <w:sz w:val="24"/>
          <w:szCs w:val="24"/>
        </w:rPr>
      </w:pPr>
    </w:p>
    <w:p w14:paraId="3013031B" w14:textId="77777777" w:rsidR="0063386E" w:rsidRPr="00694F0B" w:rsidRDefault="00F01E45" w:rsidP="003B41A0">
      <w:pPr>
        <w:pStyle w:val="ListParagraph"/>
        <w:numPr>
          <w:ilvl w:val="0"/>
          <w:numId w:val="7"/>
        </w:numPr>
        <w:spacing w:after="0" w:line="240" w:lineRule="auto"/>
        <w:rPr>
          <w:sz w:val="24"/>
          <w:szCs w:val="24"/>
          <w:u w:val="single"/>
        </w:rPr>
      </w:pPr>
      <w:r w:rsidRPr="00694F0B">
        <w:rPr>
          <w:sz w:val="24"/>
          <w:szCs w:val="24"/>
          <w:u w:val="single"/>
        </w:rPr>
        <w:t>Letter of Intent</w:t>
      </w:r>
      <w:r w:rsidR="00E61765" w:rsidRPr="00694F0B">
        <w:rPr>
          <w:sz w:val="24"/>
          <w:szCs w:val="24"/>
          <w:u w:val="single"/>
        </w:rPr>
        <w:t xml:space="preserve"> (LOI)</w:t>
      </w:r>
      <w:r w:rsidR="0095643E" w:rsidRPr="00694F0B">
        <w:rPr>
          <w:sz w:val="24"/>
          <w:szCs w:val="24"/>
          <w:u w:val="single"/>
        </w:rPr>
        <w:t>.</w:t>
      </w:r>
    </w:p>
    <w:p w14:paraId="646AFD2C" w14:textId="7BD73CB5" w:rsidR="0063386E" w:rsidRPr="00694F0B" w:rsidRDefault="00E61765" w:rsidP="003B41A0">
      <w:pPr>
        <w:pStyle w:val="ListParagraph"/>
        <w:numPr>
          <w:ilvl w:val="0"/>
          <w:numId w:val="1"/>
        </w:numPr>
        <w:spacing w:after="0" w:line="240" w:lineRule="auto"/>
        <w:rPr>
          <w:sz w:val="24"/>
          <w:szCs w:val="24"/>
        </w:rPr>
      </w:pPr>
      <w:r w:rsidRPr="00694F0B">
        <w:rPr>
          <w:sz w:val="24"/>
          <w:szCs w:val="24"/>
        </w:rPr>
        <w:t>Summary Statement</w:t>
      </w:r>
      <w:r w:rsidR="0063386E" w:rsidRPr="00694F0B">
        <w:rPr>
          <w:sz w:val="24"/>
          <w:szCs w:val="24"/>
        </w:rPr>
        <w:t xml:space="preserve"> (approximately one paragraph).  This </w:t>
      </w:r>
      <w:r w:rsidR="00946216" w:rsidRPr="00694F0B">
        <w:rPr>
          <w:sz w:val="24"/>
          <w:szCs w:val="24"/>
        </w:rPr>
        <w:t xml:space="preserve">opening paragraph should </w:t>
      </w:r>
      <w:r w:rsidR="0090572F">
        <w:rPr>
          <w:sz w:val="24"/>
          <w:szCs w:val="24"/>
        </w:rPr>
        <w:t xml:space="preserve">be able to </w:t>
      </w:r>
      <w:r w:rsidR="00946216" w:rsidRPr="00694F0B">
        <w:rPr>
          <w:sz w:val="24"/>
          <w:szCs w:val="24"/>
        </w:rPr>
        <w:t xml:space="preserve">stand </w:t>
      </w:r>
      <w:r w:rsidR="0090572F">
        <w:rPr>
          <w:sz w:val="24"/>
          <w:szCs w:val="24"/>
        </w:rPr>
        <w:t>alone.  It should be a concise and engaging description of your project.  From this statement the</w:t>
      </w:r>
      <w:r w:rsidR="0063386E" w:rsidRPr="00694F0B">
        <w:rPr>
          <w:sz w:val="24"/>
          <w:szCs w:val="24"/>
        </w:rPr>
        <w:t xml:space="preserve"> reviewers </w:t>
      </w:r>
      <w:r w:rsidR="0090572F">
        <w:rPr>
          <w:sz w:val="24"/>
          <w:szCs w:val="24"/>
        </w:rPr>
        <w:t xml:space="preserve">should understand </w:t>
      </w:r>
      <w:r w:rsidR="005A16AB">
        <w:rPr>
          <w:sz w:val="24"/>
          <w:szCs w:val="24"/>
        </w:rPr>
        <w:t xml:space="preserve">the </w:t>
      </w:r>
      <w:r w:rsidR="0090572F">
        <w:rPr>
          <w:sz w:val="24"/>
          <w:szCs w:val="24"/>
        </w:rPr>
        <w:t>overall purpose of your project and want to continue reading.</w:t>
      </w:r>
    </w:p>
    <w:p w14:paraId="777F5D11" w14:textId="35C268F5" w:rsidR="00601BA6" w:rsidRPr="00694F0B" w:rsidRDefault="00C60FDA" w:rsidP="003B41A0">
      <w:pPr>
        <w:pStyle w:val="ListParagraph"/>
        <w:numPr>
          <w:ilvl w:val="0"/>
          <w:numId w:val="1"/>
        </w:numPr>
        <w:spacing w:after="0" w:line="240" w:lineRule="auto"/>
        <w:rPr>
          <w:sz w:val="24"/>
          <w:szCs w:val="24"/>
        </w:rPr>
      </w:pPr>
      <w:r w:rsidRPr="00694F0B">
        <w:rPr>
          <w:sz w:val="24"/>
          <w:szCs w:val="24"/>
        </w:rPr>
        <w:lastRenderedPageBreak/>
        <w:t>Scientific Summary</w:t>
      </w:r>
      <w:r w:rsidR="00601BA6" w:rsidRPr="00694F0B">
        <w:rPr>
          <w:sz w:val="24"/>
          <w:szCs w:val="24"/>
        </w:rPr>
        <w:t xml:space="preserve"> (approximately 1 page).  This section should provide a </w:t>
      </w:r>
      <w:r w:rsidR="005163D7" w:rsidRPr="00694F0B">
        <w:rPr>
          <w:sz w:val="24"/>
          <w:szCs w:val="24"/>
        </w:rPr>
        <w:t>clear and concise</w:t>
      </w:r>
      <w:r w:rsidR="00601BA6" w:rsidRPr="00694F0B">
        <w:rPr>
          <w:sz w:val="24"/>
          <w:szCs w:val="24"/>
        </w:rPr>
        <w:t xml:space="preserve"> description of the </w:t>
      </w:r>
      <w:r w:rsidRPr="00694F0B">
        <w:rPr>
          <w:sz w:val="24"/>
          <w:szCs w:val="24"/>
        </w:rPr>
        <w:t xml:space="preserve">hypothesis, </w:t>
      </w:r>
      <w:r w:rsidR="00601BA6" w:rsidRPr="00694F0B">
        <w:rPr>
          <w:sz w:val="24"/>
          <w:szCs w:val="24"/>
        </w:rPr>
        <w:t xml:space="preserve">specific aims and outcomes of the project.  </w:t>
      </w:r>
      <w:r w:rsidRPr="00694F0B">
        <w:rPr>
          <w:sz w:val="24"/>
          <w:szCs w:val="24"/>
        </w:rPr>
        <w:t xml:space="preserve">Describe your plans for </w:t>
      </w:r>
      <w:r w:rsidR="006047AD" w:rsidRPr="00694F0B">
        <w:rPr>
          <w:sz w:val="24"/>
          <w:szCs w:val="24"/>
        </w:rPr>
        <w:t>generating the</w:t>
      </w:r>
      <w:r w:rsidRPr="00694F0B">
        <w:rPr>
          <w:sz w:val="24"/>
          <w:szCs w:val="24"/>
        </w:rPr>
        <w:t xml:space="preserve"> data, </w:t>
      </w:r>
      <w:r w:rsidR="006047AD" w:rsidRPr="00694F0B">
        <w:rPr>
          <w:sz w:val="24"/>
          <w:szCs w:val="24"/>
        </w:rPr>
        <w:t xml:space="preserve">and the </w:t>
      </w:r>
      <w:r w:rsidRPr="00694F0B">
        <w:rPr>
          <w:sz w:val="24"/>
          <w:szCs w:val="24"/>
        </w:rPr>
        <w:t xml:space="preserve">populations and settings to be </w:t>
      </w:r>
      <w:r w:rsidR="006047AD" w:rsidRPr="00694F0B">
        <w:rPr>
          <w:sz w:val="24"/>
          <w:szCs w:val="24"/>
        </w:rPr>
        <w:t>studi</w:t>
      </w:r>
      <w:r w:rsidRPr="00694F0B">
        <w:rPr>
          <w:sz w:val="24"/>
          <w:szCs w:val="24"/>
        </w:rPr>
        <w:t xml:space="preserve">ed.  </w:t>
      </w:r>
      <w:r w:rsidR="00843F4A" w:rsidRPr="00694F0B">
        <w:rPr>
          <w:sz w:val="24"/>
          <w:szCs w:val="24"/>
        </w:rPr>
        <w:t xml:space="preserve"> Figures </w:t>
      </w:r>
      <w:r w:rsidR="00D73BF7" w:rsidRPr="00694F0B">
        <w:rPr>
          <w:sz w:val="24"/>
          <w:szCs w:val="24"/>
        </w:rPr>
        <w:t xml:space="preserve">and tables </w:t>
      </w:r>
      <w:r w:rsidR="00F01E45" w:rsidRPr="00694F0B">
        <w:rPr>
          <w:sz w:val="24"/>
          <w:szCs w:val="24"/>
        </w:rPr>
        <w:t>may be included</w:t>
      </w:r>
      <w:r w:rsidR="00843F4A" w:rsidRPr="00694F0B">
        <w:rPr>
          <w:sz w:val="24"/>
          <w:szCs w:val="24"/>
        </w:rPr>
        <w:t>.</w:t>
      </w:r>
    </w:p>
    <w:p w14:paraId="7D8E0C42" w14:textId="04078E7E" w:rsidR="003211D6" w:rsidRPr="00694F0B" w:rsidRDefault="00C60FDA" w:rsidP="003B41A0">
      <w:pPr>
        <w:pStyle w:val="ListParagraph"/>
        <w:numPr>
          <w:ilvl w:val="0"/>
          <w:numId w:val="1"/>
        </w:numPr>
        <w:spacing w:after="0" w:line="240" w:lineRule="auto"/>
        <w:rPr>
          <w:sz w:val="24"/>
          <w:szCs w:val="24"/>
        </w:rPr>
      </w:pPr>
      <w:r w:rsidRPr="00694F0B">
        <w:rPr>
          <w:sz w:val="24"/>
          <w:szCs w:val="24"/>
        </w:rPr>
        <w:t>Closing</w:t>
      </w:r>
      <w:r w:rsidR="000404DF" w:rsidRPr="00694F0B">
        <w:rPr>
          <w:sz w:val="24"/>
          <w:szCs w:val="24"/>
        </w:rPr>
        <w:t xml:space="preserve"> (approximately 1-2 paragraphs).  This section should </w:t>
      </w:r>
      <w:r w:rsidR="008B7FFD">
        <w:rPr>
          <w:sz w:val="24"/>
          <w:szCs w:val="24"/>
        </w:rPr>
        <w:t xml:space="preserve">discuss the importance of the data to be gathered how the anticipated results align with the Hitchcock Foundation’s mission and the APP Grant funding goals.  </w:t>
      </w:r>
    </w:p>
    <w:p w14:paraId="7BF48627" w14:textId="77777777" w:rsidR="00E47FAD" w:rsidRPr="00694F0B" w:rsidRDefault="00E47FAD" w:rsidP="003B41A0">
      <w:pPr>
        <w:pStyle w:val="ListParagraph"/>
        <w:spacing w:after="0" w:line="240" w:lineRule="auto"/>
        <w:ind w:left="1080"/>
        <w:rPr>
          <w:sz w:val="24"/>
          <w:szCs w:val="24"/>
        </w:rPr>
      </w:pPr>
    </w:p>
    <w:p w14:paraId="4D793FE1" w14:textId="77777777" w:rsidR="00601BA6" w:rsidRPr="00694F0B" w:rsidRDefault="005634DE" w:rsidP="003B41A0">
      <w:pPr>
        <w:pStyle w:val="ListParagraph"/>
        <w:numPr>
          <w:ilvl w:val="0"/>
          <w:numId w:val="7"/>
        </w:numPr>
        <w:spacing w:after="0" w:line="240" w:lineRule="auto"/>
        <w:rPr>
          <w:sz w:val="24"/>
          <w:szCs w:val="24"/>
          <w:u w:val="single"/>
        </w:rPr>
      </w:pPr>
      <w:r w:rsidRPr="00694F0B">
        <w:rPr>
          <w:sz w:val="24"/>
          <w:szCs w:val="24"/>
          <w:u w:val="single"/>
        </w:rPr>
        <w:t>Attachments</w:t>
      </w:r>
    </w:p>
    <w:p w14:paraId="3F9476FA" w14:textId="77777777" w:rsidR="00601BA6" w:rsidRPr="00694F0B" w:rsidRDefault="00717389" w:rsidP="003B41A0">
      <w:pPr>
        <w:pStyle w:val="ListParagraph"/>
        <w:numPr>
          <w:ilvl w:val="0"/>
          <w:numId w:val="1"/>
        </w:numPr>
        <w:spacing w:after="0" w:line="240" w:lineRule="auto"/>
        <w:rPr>
          <w:sz w:val="24"/>
          <w:szCs w:val="24"/>
        </w:rPr>
      </w:pPr>
      <w:r w:rsidRPr="00694F0B">
        <w:rPr>
          <w:sz w:val="24"/>
          <w:szCs w:val="24"/>
        </w:rPr>
        <w:t>References cited in the LOI</w:t>
      </w:r>
    </w:p>
    <w:p w14:paraId="3DA51F4D" w14:textId="073598E5" w:rsidR="00704349" w:rsidRPr="00694F0B" w:rsidRDefault="00E53E58" w:rsidP="003B41A0">
      <w:pPr>
        <w:pStyle w:val="ListParagraph"/>
        <w:numPr>
          <w:ilvl w:val="0"/>
          <w:numId w:val="1"/>
        </w:numPr>
        <w:spacing w:after="0" w:line="240" w:lineRule="auto"/>
        <w:rPr>
          <w:sz w:val="24"/>
          <w:szCs w:val="24"/>
        </w:rPr>
      </w:pPr>
      <w:proofErr w:type="spellStart"/>
      <w:r w:rsidRPr="00694F0B">
        <w:rPr>
          <w:sz w:val="24"/>
          <w:szCs w:val="24"/>
        </w:rPr>
        <w:t>Biosketches</w:t>
      </w:r>
      <w:proofErr w:type="spellEnd"/>
      <w:r w:rsidR="00717389" w:rsidRPr="00694F0B">
        <w:rPr>
          <w:sz w:val="24"/>
          <w:szCs w:val="24"/>
        </w:rPr>
        <w:t xml:space="preserve"> of the inve</w:t>
      </w:r>
      <w:r w:rsidR="00E47FAD" w:rsidRPr="00694F0B">
        <w:rPr>
          <w:sz w:val="24"/>
          <w:szCs w:val="24"/>
        </w:rPr>
        <w:t xml:space="preserve">stigator, </w:t>
      </w:r>
      <w:r w:rsidR="000025FB">
        <w:rPr>
          <w:sz w:val="24"/>
          <w:szCs w:val="24"/>
        </w:rPr>
        <w:t>sub</w:t>
      </w:r>
      <w:r w:rsidRPr="00694F0B">
        <w:rPr>
          <w:sz w:val="24"/>
          <w:szCs w:val="24"/>
        </w:rPr>
        <w:t>-investigators</w:t>
      </w:r>
      <w:r w:rsidR="00346259" w:rsidRPr="00694F0B">
        <w:rPr>
          <w:sz w:val="24"/>
          <w:szCs w:val="24"/>
        </w:rPr>
        <w:t xml:space="preserve"> </w:t>
      </w:r>
      <w:r w:rsidR="00E47FAD" w:rsidRPr="00694F0B">
        <w:rPr>
          <w:sz w:val="24"/>
          <w:szCs w:val="24"/>
        </w:rPr>
        <w:t xml:space="preserve">and mentor </w:t>
      </w:r>
      <w:r w:rsidR="00346259" w:rsidRPr="00694F0B">
        <w:rPr>
          <w:sz w:val="24"/>
          <w:szCs w:val="24"/>
        </w:rPr>
        <w:t>presented in the NIH format</w:t>
      </w:r>
      <w:r w:rsidRPr="00694F0B">
        <w:rPr>
          <w:sz w:val="24"/>
          <w:szCs w:val="24"/>
        </w:rPr>
        <w:t xml:space="preserve">.  </w:t>
      </w:r>
      <w:r w:rsidR="008C7E0C" w:rsidRPr="00694F0B">
        <w:rPr>
          <w:sz w:val="24"/>
          <w:szCs w:val="24"/>
        </w:rPr>
        <w:t>T</w:t>
      </w:r>
      <w:r w:rsidRPr="00694F0B">
        <w:rPr>
          <w:sz w:val="24"/>
          <w:szCs w:val="24"/>
        </w:rPr>
        <w:t xml:space="preserve">he NIH </w:t>
      </w:r>
      <w:proofErr w:type="spellStart"/>
      <w:r w:rsidRPr="00694F0B">
        <w:rPr>
          <w:sz w:val="24"/>
          <w:szCs w:val="24"/>
        </w:rPr>
        <w:t>Biosketch</w:t>
      </w:r>
      <w:proofErr w:type="spellEnd"/>
      <w:r w:rsidRPr="00694F0B">
        <w:rPr>
          <w:sz w:val="24"/>
          <w:szCs w:val="24"/>
        </w:rPr>
        <w:t xml:space="preserve"> format </w:t>
      </w:r>
      <w:r w:rsidR="008C7E0C" w:rsidRPr="00694F0B">
        <w:rPr>
          <w:sz w:val="24"/>
          <w:szCs w:val="24"/>
        </w:rPr>
        <w:t xml:space="preserve">and instructions can be found </w:t>
      </w:r>
      <w:hyperlink r:id="rId10" w:history="1">
        <w:r w:rsidR="008C7E0C" w:rsidRPr="00694F0B">
          <w:rPr>
            <w:rStyle w:val="Hyperlink"/>
            <w:sz w:val="24"/>
            <w:szCs w:val="24"/>
          </w:rPr>
          <w:t>here</w:t>
        </w:r>
      </w:hyperlink>
      <w:r w:rsidR="00AB56D3" w:rsidRPr="00694F0B">
        <w:rPr>
          <w:sz w:val="24"/>
          <w:szCs w:val="24"/>
        </w:rPr>
        <w:t>.</w:t>
      </w:r>
    </w:p>
    <w:p w14:paraId="77118690" w14:textId="77777777" w:rsidR="003B41A0" w:rsidRDefault="003B41A0" w:rsidP="003B41A0">
      <w:pPr>
        <w:spacing w:after="0" w:line="240" w:lineRule="auto"/>
        <w:rPr>
          <w:sz w:val="24"/>
          <w:szCs w:val="24"/>
          <w:u w:val="single"/>
        </w:rPr>
      </w:pPr>
    </w:p>
    <w:p w14:paraId="02AE9595" w14:textId="6F60FE87" w:rsidR="000F1653" w:rsidRPr="00694F0B" w:rsidRDefault="000F1653" w:rsidP="003B41A0">
      <w:pPr>
        <w:spacing w:after="0" w:line="240" w:lineRule="auto"/>
        <w:rPr>
          <w:sz w:val="24"/>
          <w:szCs w:val="24"/>
          <w:u w:val="single"/>
        </w:rPr>
      </w:pPr>
      <w:r w:rsidRPr="00694F0B">
        <w:rPr>
          <w:sz w:val="24"/>
          <w:szCs w:val="24"/>
          <w:u w:val="single"/>
        </w:rPr>
        <w:t xml:space="preserve">Reminders:  </w:t>
      </w:r>
    </w:p>
    <w:p w14:paraId="7EAD28FA" w14:textId="77777777" w:rsidR="000F1653" w:rsidRPr="00694F0B" w:rsidRDefault="000F1653" w:rsidP="003B41A0">
      <w:pPr>
        <w:pStyle w:val="ListParagraph"/>
        <w:numPr>
          <w:ilvl w:val="0"/>
          <w:numId w:val="2"/>
        </w:numPr>
        <w:spacing w:after="0" w:line="240" w:lineRule="auto"/>
        <w:rPr>
          <w:sz w:val="24"/>
          <w:szCs w:val="24"/>
        </w:rPr>
      </w:pPr>
      <w:r w:rsidRPr="00694F0B">
        <w:rPr>
          <w:sz w:val="24"/>
          <w:szCs w:val="24"/>
        </w:rPr>
        <w:t xml:space="preserve">Submissions are due by 12 PM (Noon).  </w:t>
      </w:r>
      <w:r w:rsidR="005634DE" w:rsidRPr="00694F0B">
        <w:rPr>
          <w:sz w:val="24"/>
          <w:szCs w:val="24"/>
        </w:rPr>
        <w:t xml:space="preserve">Please </w:t>
      </w:r>
      <w:r w:rsidR="005163D7" w:rsidRPr="00694F0B">
        <w:rPr>
          <w:sz w:val="24"/>
          <w:szCs w:val="24"/>
        </w:rPr>
        <w:t>don’t wait until the last minute</w:t>
      </w:r>
      <w:r w:rsidR="00184D10" w:rsidRPr="00694F0B">
        <w:rPr>
          <w:sz w:val="24"/>
          <w:szCs w:val="24"/>
        </w:rPr>
        <w:t>, as no</w:t>
      </w:r>
      <w:r w:rsidR="00D639A7" w:rsidRPr="00694F0B">
        <w:rPr>
          <w:sz w:val="24"/>
          <w:szCs w:val="24"/>
        </w:rPr>
        <w:t xml:space="preserve"> extensions or</w:t>
      </w:r>
      <w:r w:rsidR="00184D10" w:rsidRPr="00694F0B">
        <w:rPr>
          <w:sz w:val="24"/>
          <w:szCs w:val="24"/>
        </w:rPr>
        <w:t xml:space="preserve"> exceptions</w:t>
      </w:r>
      <w:r w:rsidR="00D639A7" w:rsidRPr="00694F0B">
        <w:rPr>
          <w:sz w:val="24"/>
          <w:szCs w:val="24"/>
        </w:rPr>
        <w:t xml:space="preserve"> will be granted</w:t>
      </w:r>
      <w:r w:rsidR="00184D10" w:rsidRPr="00694F0B">
        <w:rPr>
          <w:sz w:val="24"/>
          <w:szCs w:val="24"/>
        </w:rPr>
        <w:t>.</w:t>
      </w:r>
      <w:r w:rsidR="005634DE" w:rsidRPr="00694F0B">
        <w:rPr>
          <w:sz w:val="24"/>
          <w:szCs w:val="24"/>
        </w:rPr>
        <w:t xml:space="preserve">   </w:t>
      </w:r>
      <w:r w:rsidRPr="00694F0B">
        <w:rPr>
          <w:sz w:val="24"/>
          <w:szCs w:val="24"/>
        </w:rPr>
        <w:t>Late submissions will not be accepted.</w:t>
      </w:r>
    </w:p>
    <w:p w14:paraId="29CEB828" w14:textId="2107B4FE" w:rsidR="00E47FAD" w:rsidRDefault="000F1653" w:rsidP="003B41A0">
      <w:pPr>
        <w:pStyle w:val="ListParagraph"/>
        <w:numPr>
          <w:ilvl w:val="0"/>
          <w:numId w:val="2"/>
        </w:numPr>
        <w:spacing w:after="0" w:line="240" w:lineRule="auto"/>
        <w:rPr>
          <w:rFonts w:cstheme="minorHAnsi"/>
          <w:sz w:val="24"/>
          <w:szCs w:val="24"/>
        </w:rPr>
      </w:pPr>
      <w:r w:rsidRPr="00694F0B">
        <w:rPr>
          <w:rFonts w:cstheme="minorHAnsi"/>
          <w:sz w:val="24"/>
          <w:szCs w:val="24"/>
        </w:rPr>
        <w:t xml:space="preserve">Eligibility </w:t>
      </w:r>
    </w:p>
    <w:p w14:paraId="719F155B" w14:textId="77777777" w:rsidR="00B10CD6" w:rsidRPr="00826BB5" w:rsidRDefault="00B10CD6" w:rsidP="00B10CD6">
      <w:pPr>
        <w:pStyle w:val="ListParagraph"/>
        <w:numPr>
          <w:ilvl w:val="1"/>
          <w:numId w:val="2"/>
        </w:numPr>
        <w:rPr>
          <w:rFonts w:cstheme="minorHAnsi"/>
          <w:color w:val="262626"/>
          <w:sz w:val="24"/>
          <w:szCs w:val="24"/>
          <w:shd w:val="clear" w:color="auto" w:fill="FFFFFF"/>
        </w:rPr>
      </w:pPr>
      <w:r w:rsidRPr="00826BB5">
        <w:rPr>
          <w:rFonts w:cstheme="minorHAnsi"/>
          <w:color w:val="262626"/>
          <w:sz w:val="24"/>
          <w:szCs w:val="24"/>
          <w:shd w:val="clear" w:color="auto" w:fill="FFFFFF"/>
        </w:rPr>
        <w:t>Graduate of an accredited Advanced Practice Registered Nurse (APRN) or Physician Assistant (PA) program</w:t>
      </w:r>
    </w:p>
    <w:p w14:paraId="7F034994" w14:textId="77777777" w:rsidR="00B10CD6" w:rsidRPr="00826BB5" w:rsidRDefault="00B10CD6" w:rsidP="00B10CD6">
      <w:pPr>
        <w:pStyle w:val="ListParagraph"/>
        <w:numPr>
          <w:ilvl w:val="1"/>
          <w:numId w:val="2"/>
        </w:numPr>
        <w:rPr>
          <w:rFonts w:cstheme="minorHAnsi"/>
          <w:color w:val="262626"/>
          <w:sz w:val="24"/>
          <w:szCs w:val="24"/>
          <w:shd w:val="clear" w:color="auto" w:fill="FFFFFF"/>
        </w:rPr>
      </w:pPr>
      <w:r w:rsidRPr="00826BB5">
        <w:rPr>
          <w:rFonts w:cstheme="minorHAnsi"/>
          <w:color w:val="262626"/>
          <w:sz w:val="24"/>
          <w:szCs w:val="24"/>
          <w:shd w:val="clear" w:color="auto" w:fill="FFFFFF"/>
        </w:rPr>
        <w:t>Hold a valid professional license in the State of New Hampshire</w:t>
      </w:r>
    </w:p>
    <w:p w14:paraId="3C2AA6FB" w14:textId="77777777" w:rsidR="00B10CD6" w:rsidRPr="00826BB5" w:rsidRDefault="00B10CD6" w:rsidP="00B10CD6">
      <w:pPr>
        <w:pStyle w:val="ListParagraph"/>
        <w:numPr>
          <w:ilvl w:val="1"/>
          <w:numId w:val="2"/>
        </w:numPr>
        <w:rPr>
          <w:rFonts w:cstheme="minorHAnsi"/>
          <w:color w:val="262626"/>
          <w:sz w:val="24"/>
          <w:szCs w:val="24"/>
          <w:shd w:val="clear" w:color="auto" w:fill="FFFFFF"/>
        </w:rPr>
      </w:pPr>
      <w:r w:rsidRPr="00826BB5">
        <w:rPr>
          <w:rFonts w:cstheme="minorHAnsi"/>
          <w:color w:val="262626"/>
          <w:sz w:val="24"/>
          <w:szCs w:val="24"/>
          <w:shd w:val="clear" w:color="auto" w:fill="FFFFFF"/>
        </w:rPr>
        <w:t xml:space="preserve">Have clinical privileges to provide health services in the Dartmouth Health (D-H) system </w:t>
      </w:r>
    </w:p>
    <w:p w14:paraId="4B54BA88" w14:textId="77777777" w:rsidR="00B10CD6" w:rsidRPr="00826BB5" w:rsidRDefault="00B10CD6" w:rsidP="00B10CD6">
      <w:pPr>
        <w:pStyle w:val="ListParagraph"/>
        <w:numPr>
          <w:ilvl w:val="1"/>
          <w:numId w:val="2"/>
        </w:numPr>
        <w:rPr>
          <w:rFonts w:cstheme="minorHAnsi"/>
          <w:sz w:val="24"/>
          <w:szCs w:val="24"/>
        </w:rPr>
      </w:pPr>
      <w:r w:rsidRPr="00826BB5">
        <w:rPr>
          <w:rFonts w:cstheme="minorHAnsi"/>
          <w:sz w:val="24"/>
          <w:szCs w:val="24"/>
        </w:rPr>
        <w:t>Committed to Dartmouth Health and its patients as evidenced by two (2) years of continuous full-time employment</w:t>
      </w:r>
    </w:p>
    <w:p w14:paraId="5409F356" w14:textId="298F19A3" w:rsidR="000F1653" w:rsidRPr="00694F0B" w:rsidRDefault="00E47FAD" w:rsidP="003B41A0">
      <w:pPr>
        <w:pStyle w:val="ListParagraph"/>
        <w:numPr>
          <w:ilvl w:val="0"/>
          <w:numId w:val="2"/>
        </w:numPr>
        <w:spacing w:after="0" w:line="240" w:lineRule="auto"/>
        <w:rPr>
          <w:rFonts w:cstheme="minorHAnsi"/>
          <w:sz w:val="24"/>
          <w:szCs w:val="24"/>
        </w:rPr>
      </w:pPr>
      <w:r w:rsidRPr="00694F0B">
        <w:rPr>
          <w:rFonts w:cstheme="minorHAnsi"/>
          <w:sz w:val="24"/>
          <w:szCs w:val="24"/>
        </w:rPr>
        <w:t xml:space="preserve">Budget – Eligible APPs </w:t>
      </w:r>
      <w:r w:rsidR="004A4BD7" w:rsidRPr="00694F0B">
        <w:rPr>
          <w:rFonts w:cstheme="minorHAnsi"/>
          <w:sz w:val="24"/>
          <w:szCs w:val="24"/>
        </w:rPr>
        <w:t xml:space="preserve">may apply for up to </w:t>
      </w:r>
      <w:r w:rsidR="004A4BD7" w:rsidRPr="00694F0B">
        <w:rPr>
          <w:rFonts w:cstheme="minorHAnsi"/>
          <w:b/>
          <w:sz w:val="24"/>
          <w:szCs w:val="24"/>
        </w:rPr>
        <w:t>$30,000</w:t>
      </w:r>
    </w:p>
    <w:p w14:paraId="7F7E0384" w14:textId="77777777" w:rsidR="000F1653" w:rsidRPr="00694F0B" w:rsidRDefault="000F1653" w:rsidP="003B41A0">
      <w:pPr>
        <w:pStyle w:val="ListParagraph"/>
        <w:numPr>
          <w:ilvl w:val="0"/>
          <w:numId w:val="5"/>
        </w:numPr>
        <w:spacing w:after="0" w:line="240" w:lineRule="auto"/>
        <w:rPr>
          <w:rFonts w:cstheme="minorHAnsi"/>
          <w:sz w:val="24"/>
          <w:szCs w:val="24"/>
        </w:rPr>
      </w:pPr>
      <w:r w:rsidRPr="00694F0B">
        <w:rPr>
          <w:rFonts w:cstheme="minorHAnsi"/>
          <w:sz w:val="24"/>
          <w:szCs w:val="24"/>
        </w:rPr>
        <w:t>Awards are approved for a period of one year.</w:t>
      </w:r>
    </w:p>
    <w:p w14:paraId="2059DD49" w14:textId="2794946D" w:rsidR="000F1653" w:rsidRPr="00694F0B" w:rsidRDefault="000F1653" w:rsidP="003B41A0">
      <w:pPr>
        <w:pStyle w:val="ListParagraph"/>
        <w:numPr>
          <w:ilvl w:val="0"/>
          <w:numId w:val="2"/>
        </w:numPr>
        <w:spacing w:after="0" w:line="240" w:lineRule="auto"/>
        <w:rPr>
          <w:sz w:val="24"/>
          <w:szCs w:val="24"/>
        </w:rPr>
      </w:pPr>
      <w:r w:rsidRPr="00694F0B">
        <w:rPr>
          <w:sz w:val="24"/>
          <w:szCs w:val="24"/>
        </w:rPr>
        <w:t xml:space="preserve">An investigator (PI or </w:t>
      </w:r>
      <w:r w:rsidR="000025FB">
        <w:rPr>
          <w:sz w:val="24"/>
          <w:szCs w:val="24"/>
        </w:rPr>
        <w:t>sub</w:t>
      </w:r>
      <w:r w:rsidRPr="00694F0B">
        <w:rPr>
          <w:sz w:val="24"/>
          <w:szCs w:val="24"/>
        </w:rPr>
        <w:t xml:space="preserve">-investigator) may submit only one LOI and one application per grant cycle.  A </w:t>
      </w:r>
      <w:r w:rsidR="000025FB">
        <w:rPr>
          <w:sz w:val="24"/>
          <w:szCs w:val="24"/>
        </w:rPr>
        <w:t>sub</w:t>
      </w:r>
      <w:r w:rsidRPr="00694F0B">
        <w:rPr>
          <w:sz w:val="24"/>
          <w:szCs w:val="24"/>
        </w:rPr>
        <w:t>-investigator may not be listed on more than one LOI or grant application per cycle.</w:t>
      </w:r>
    </w:p>
    <w:p w14:paraId="328AF696" w14:textId="77777777" w:rsidR="00704349" w:rsidRPr="00694F0B" w:rsidRDefault="00E53E58" w:rsidP="003B41A0">
      <w:pPr>
        <w:pStyle w:val="ListParagraph"/>
        <w:numPr>
          <w:ilvl w:val="0"/>
          <w:numId w:val="2"/>
        </w:numPr>
        <w:spacing w:after="0" w:line="240" w:lineRule="auto"/>
        <w:rPr>
          <w:sz w:val="24"/>
          <w:szCs w:val="24"/>
        </w:rPr>
      </w:pPr>
      <w:proofErr w:type="spellStart"/>
      <w:r w:rsidRPr="00694F0B">
        <w:rPr>
          <w:sz w:val="24"/>
          <w:szCs w:val="24"/>
        </w:rPr>
        <w:t>Biosketches</w:t>
      </w:r>
      <w:proofErr w:type="spellEnd"/>
      <w:r w:rsidR="000F1653" w:rsidRPr="00694F0B">
        <w:rPr>
          <w:sz w:val="24"/>
          <w:szCs w:val="24"/>
        </w:rPr>
        <w:t xml:space="preserve"> may not exceed five (5) pages</w:t>
      </w:r>
    </w:p>
    <w:p w14:paraId="1822B3C2" w14:textId="77777777" w:rsidR="00A61279" w:rsidRPr="00694F0B" w:rsidRDefault="00A61279" w:rsidP="003B41A0">
      <w:pPr>
        <w:pStyle w:val="ListParagraph"/>
        <w:spacing w:after="0" w:line="240" w:lineRule="auto"/>
        <w:rPr>
          <w:sz w:val="24"/>
          <w:szCs w:val="24"/>
        </w:rPr>
      </w:pPr>
    </w:p>
    <w:p w14:paraId="7D8CA863" w14:textId="77777777" w:rsidR="003B41A0" w:rsidRDefault="003B41A0" w:rsidP="003B41A0">
      <w:pPr>
        <w:spacing w:after="0" w:line="240" w:lineRule="auto"/>
        <w:rPr>
          <w:sz w:val="24"/>
          <w:szCs w:val="24"/>
          <w:u w:val="single"/>
        </w:rPr>
      </w:pPr>
    </w:p>
    <w:p w14:paraId="0656D619" w14:textId="76643686" w:rsidR="00F76057" w:rsidRPr="00694F0B" w:rsidRDefault="00E061BF" w:rsidP="003B41A0">
      <w:pPr>
        <w:spacing w:after="0" w:line="240" w:lineRule="auto"/>
        <w:rPr>
          <w:sz w:val="24"/>
          <w:szCs w:val="24"/>
          <w:u w:val="single"/>
        </w:rPr>
      </w:pPr>
      <w:r w:rsidRPr="00694F0B">
        <w:rPr>
          <w:sz w:val="24"/>
          <w:szCs w:val="24"/>
          <w:u w:val="single"/>
        </w:rPr>
        <w:t>Checklist:</w:t>
      </w:r>
    </w:p>
    <w:p w14:paraId="4C602E89" w14:textId="77777777" w:rsidR="00E061BF" w:rsidRPr="00694F0B" w:rsidRDefault="0092166E" w:rsidP="003B41A0">
      <w:pPr>
        <w:spacing w:after="0" w:line="240" w:lineRule="auto"/>
        <w:rPr>
          <w:sz w:val="24"/>
          <w:szCs w:val="24"/>
        </w:rPr>
      </w:pPr>
      <w:r w:rsidRPr="00694F0B">
        <w:rPr>
          <w:sz w:val="24"/>
          <w:szCs w:val="24"/>
        </w:rPr>
        <w:sym w:font="Wingdings" w:char="F06F"/>
      </w:r>
      <w:r w:rsidRPr="00694F0B">
        <w:rPr>
          <w:sz w:val="24"/>
          <w:szCs w:val="24"/>
        </w:rPr>
        <w:t xml:space="preserve"> </w:t>
      </w:r>
      <w:r w:rsidR="00506D6C" w:rsidRPr="00694F0B">
        <w:rPr>
          <w:sz w:val="24"/>
          <w:szCs w:val="24"/>
        </w:rPr>
        <w:t>Cover Page is complete,</w:t>
      </w:r>
      <w:r w:rsidRPr="00694F0B">
        <w:rPr>
          <w:sz w:val="24"/>
          <w:szCs w:val="24"/>
        </w:rPr>
        <w:t xml:space="preserve"> signed</w:t>
      </w:r>
      <w:r w:rsidR="00506D6C" w:rsidRPr="00694F0B">
        <w:rPr>
          <w:sz w:val="24"/>
          <w:szCs w:val="24"/>
        </w:rPr>
        <w:t xml:space="preserve"> and dated</w:t>
      </w:r>
    </w:p>
    <w:p w14:paraId="20E6131D" w14:textId="77777777" w:rsidR="0092166E" w:rsidRPr="00694F0B" w:rsidRDefault="0092166E" w:rsidP="003B41A0">
      <w:pPr>
        <w:spacing w:after="0" w:line="240" w:lineRule="auto"/>
        <w:rPr>
          <w:sz w:val="24"/>
          <w:szCs w:val="24"/>
        </w:rPr>
      </w:pPr>
      <w:r w:rsidRPr="00694F0B">
        <w:rPr>
          <w:sz w:val="24"/>
          <w:szCs w:val="24"/>
        </w:rPr>
        <w:sym w:font="Wingdings" w:char="F06F"/>
      </w:r>
      <w:r w:rsidRPr="00694F0B">
        <w:rPr>
          <w:sz w:val="24"/>
          <w:szCs w:val="24"/>
        </w:rPr>
        <w:t xml:space="preserve"> LOI is complete, </w:t>
      </w:r>
      <w:r w:rsidR="005F1134" w:rsidRPr="00694F0B">
        <w:rPr>
          <w:sz w:val="24"/>
          <w:szCs w:val="24"/>
        </w:rPr>
        <w:t>including the Summary Statement, Scientific Summary and Closing as</w:t>
      </w:r>
      <w:r w:rsidRPr="00694F0B">
        <w:rPr>
          <w:sz w:val="24"/>
          <w:szCs w:val="24"/>
        </w:rPr>
        <w:t xml:space="preserve"> outlined above</w:t>
      </w:r>
    </w:p>
    <w:p w14:paraId="3578151B" w14:textId="77777777" w:rsidR="0092166E" w:rsidRPr="00694F0B" w:rsidRDefault="0092166E" w:rsidP="003B41A0">
      <w:pPr>
        <w:spacing w:after="0" w:line="240" w:lineRule="auto"/>
        <w:rPr>
          <w:sz w:val="24"/>
          <w:szCs w:val="24"/>
        </w:rPr>
      </w:pPr>
      <w:r w:rsidRPr="00694F0B">
        <w:rPr>
          <w:sz w:val="24"/>
          <w:szCs w:val="24"/>
        </w:rPr>
        <w:sym w:font="Wingdings" w:char="F06F"/>
      </w:r>
      <w:r w:rsidRPr="00694F0B">
        <w:rPr>
          <w:sz w:val="24"/>
          <w:szCs w:val="24"/>
        </w:rPr>
        <w:t xml:space="preserve"> References </w:t>
      </w:r>
      <w:r w:rsidR="00506D6C" w:rsidRPr="00694F0B">
        <w:rPr>
          <w:sz w:val="24"/>
          <w:szCs w:val="24"/>
        </w:rPr>
        <w:t xml:space="preserve">are </w:t>
      </w:r>
      <w:r w:rsidRPr="00694F0B">
        <w:rPr>
          <w:sz w:val="24"/>
          <w:szCs w:val="24"/>
        </w:rPr>
        <w:t>attached (as needed)</w:t>
      </w:r>
    </w:p>
    <w:p w14:paraId="5ACE70EB" w14:textId="24703700" w:rsidR="0092166E" w:rsidRPr="00694F0B" w:rsidRDefault="0092166E" w:rsidP="003B41A0">
      <w:pPr>
        <w:spacing w:after="0" w:line="240" w:lineRule="auto"/>
        <w:rPr>
          <w:sz w:val="24"/>
          <w:szCs w:val="24"/>
        </w:rPr>
      </w:pPr>
      <w:r w:rsidRPr="00694F0B">
        <w:rPr>
          <w:sz w:val="24"/>
          <w:szCs w:val="24"/>
        </w:rPr>
        <w:sym w:font="Wingdings" w:char="F06F"/>
      </w:r>
      <w:r w:rsidRPr="00694F0B">
        <w:rPr>
          <w:sz w:val="24"/>
          <w:szCs w:val="24"/>
        </w:rPr>
        <w:t xml:space="preserve"> </w:t>
      </w:r>
      <w:r w:rsidR="0095643E" w:rsidRPr="00694F0B">
        <w:rPr>
          <w:sz w:val="24"/>
          <w:szCs w:val="24"/>
        </w:rPr>
        <w:t xml:space="preserve">NIH </w:t>
      </w:r>
      <w:proofErr w:type="spellStart"/>
      <w:r w:rsidR="0095643E" w:rsidRPr="00694F0B">
        <w:rPr>
          <w:sz w:val="24"/>
          <w:szCs w:val="24"/>
        </w:rPr>
        <w:t>Biosketches</w:t>
      </w:r>
      <w:proofErr w:type="spellEnd"/>
      <w:r w:rsidRPr="00694F0B">
        <w:rPr>
          <w:sz w:val="24"/>
          <w:szCs w:val="24"/>
        </w:rPr>
        <w:t xml:space="preserve"> for</w:t>
      </w:r>
      <w:r w:rsidR="00506D6C" w:rsidRPr="00694F0B">
        <w:rPr>
          <w:sz w:val="24"/>
          <w:szCs w:val="24"/>
        </w:rPr>
        <w:t xml:space="preserve"> the i</w:t>
      </w:r>
      <w:r w:rsidRPr="00694F0B">
        <w:rPr>
          <w:sz w:val="24"/>
          <w:szCs w:val="24"/>
        </w:rPr>
        <w:t xml:space="preserve">nvestigator and co-investigators </w:t>
      </w:r>
      <w:r w:rsidR="00562D3A">
        <w:rPr>
          <w:sz w:val="24"/>
          <w:szCs w:val="24"/>
        </w:rPr>
        <w:t xml:space="preserve">and mentor </w:t>
      </w:r>
      <w:r w:rsidRPr="00694F0B">
        <w:rPr>
          <w:sz w:val="24"/>
          <w:szCs w:val="24"/>
        </w:rPr>
        <w:t xml:space="preserve">(not to exceed five (5) pages each) </w:t>
      </w:r>
      <w:r w:rsidR="00506D6C" w:rsidRPr="00694F0B">
        <w:rPr>
          <w:sz w:val="24"/>
          <w:szCs w:val="24"/>
        </w:rPr>
        <w:t xml:space="preserve">are </w:t>
      </w:r>
      <w:r w:rsidRPr="00694F0B">
        <w:rPr>
          <w:sz w:val="24"/>
          <w:szCs w:val="24"/>
        </w:rPr>
        <w:t>attached</w:t>
      </w:r>
    </w:p>
    <w:p w14:paraId="3CCEC57B" w14:textId="77777777" w:rsidR="0092166E" w:rsidRPr="00694F0B" w:rsidRDefault="0092166E" w:rsidP="003B41A0">
      <w:pPr>
        <w:spacing w:after="0" w:line="240" w:lineRule="auto"/>
        <w:rPr>
          <w:sz w:val="24"/>
          <w:szCs w:val="24"/>
        </w:rPr>
      </w:pPr>
      <w:r w:rsidRPr="00694F0B">
        <w:rPr>
          <w:sz w:val="24"/>
          <w:szCs w:val="24"/>
        </w:rPr>
        <w:sym w:font="Wingdings" w:char="F06F"/>
      </w:r>
      <w:r w:rsidRPr="00694F0B">
        <w:rPr>
          <w:sz w:val="24"/>
          <w:szCs w:val="24"/>
        </w:rPr>
        <w:t xml:space="preserve"> All </w:t>
      </w:r>
      <w:r w:rsidR="009A1A99" w:rsidRPr="00694F0B">
        <w:rPr>
          <w:sz w:val="24"/>
          <w:szCs w:val="24"/>
        </w:rPr>
        <w:t>sections</w:t>
      </w:r>
      <w:r w:rsidR="00506D6C" w:rsidRPr="00694F0B">
        <w:rPr>
          <w:sz w:val="24"/>
          <w:szCs w:val="24"/>
        </w:rPr>
        <w:t xml:space="preserve"> of the LOI submission are </w:t>
      </w:r>
      <w:r w:rsidR="006F7F65" w:rsidRPr="00694F0B">
        <w:rPr>
          <w:sz w:val="24"/>
          <w:szCs w:val="24"/>
        </w:rPr>
        <w:t>formatted</w:t>
      </w:r>
      <w:r w:rsidRPr="00694F0B">
        <w:rPr>
          <w:sz w:val="24"/>
          <w:szCs w:val="24"/>
        </w:rPr>
        <w:t xml:space="preserve"> into </w:t>
      </w:r>
      <w:r w:rsidRPr="00694F0B">
        <w:rPr>
          <w:b/>
          <w:sz w:val="24"/>
          <w:szCs w:val="24"/>
          <w:u w:val="single"/>
        </w:rPr>
        <w:t>one pdf document</w:t>
      </w:r>
    </w:p>
    <w:p w14:paraId="7BC6B209" w14:textId="6165628C" w:rsidR="00506D6C" w:rsidRDefault="00506D6C" w:rsidP="003B41A0">
      <w:pPr>
        <w:spacing w:after="0" w:line="240" w:lineRule="auto"/>
        <w:rPr>
          <w:sz w:val="24"/>
          <w:szCs w:val="24"/>
        </w:rPr>
      </w:pPr>
      <w:r w:rsidRPr="00694F0B">
        <w:rPr>
          <w:sz w:val="24"/>
          <w:szCs w:val="24"/>
        </w:rPr>
        <w:sym w:font="Wingdings" w:char="F06F"/>
      </w:r>
      <w:r w:rsidRPr="00694F0B">
        <w:rPr>
          <w:sz w:val="24"/>
          <w:szCs w:val="24"/>
        </w:rPr>
        <w:t xml:space="preserve"> Email to </w:t>
      </w:r>
      <w:hyperlink r:id="rId11" w:history="1">
        <w:r w:rsidRPr="00694F0B">
          <w:rPr>
            <w:rStyle w:val="Hyperlink"/>
            <w:sz w:val="24"/>
            <w:szCs w:val="24"/>
          </w:rPr>
          <w:t>Karen.E.Jones@Hitchcock.org</w:t>
        </w:r>
      </w:hyperlink>
      <w:r w:rsidRPr="00694F0B">
        <w:rPr>
          <w:sz w:val="24"/>
          <w:szCs w:val="24"/>
        </w:rPr>
        <w:t xml:space="preserve"> and </w:t>
      </w:r>
      <w:hyperlink r:id="rId12" w:history="1">
        <w:r w:rsidRPr="00694F0B">
          <w:rPr>
            <w:rStyle w:val="Hyperlink"/>
            <w:sz w:val="24"/>
            <w:szCs w:val="24"/>
          </w:rPr>
          <w:t>Tracy.L.Ostler@Hitchcock.org</w:t>
        </w:r>
      </w:hyperlink>
      <w:r w:rsidR="006F7F65" w:rsidRPr="00694F0B">
        <w:rPr>
          <w:sz w:val="24"/>
          <w:szCs w:val="24"/>
        </w:rPr>
        <w:t xml:space="preserve">  by 12 PM (Noon) of the deadline date</w:t>
      </w:r>
    </w:p>
    <w:p w14:paraId="4291524B" w14:textId="5BEBAA1E" w:rsidR="00663B41" w:rsidRPr="00663B41" w:rsidRDefault="00663B41" w:rsidP="003B41A0">
      <w:pPr>
        <w:spacing w:after="0" w:line="240" w:lineRule="auto"/>
        <w:rPr>
          <w:sz w:val="24"/>
          <w:szCs w:val="24"/>
        </w:rPr>
      </w:pPr>
    </w:p>
    <w:sectPr w:rsidR="00663B41" w:rsidRPr="00663B41" w:rsidSect="009101DE">
      <w:headerReference w:type="default" r:id="rId13"/>
      <w:footerReference w:type="even" r:id="rId14"/>
      <w:footerReference w:type="default" r:id="rId15"/>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6A154" w14:textId="77777777" w:rsidR="00223195" w:rsidRDefault="00223195" w:rsidP="0092166E">
      <w:pPr>
        <w:spacing w:after="0" w:line="240" w:lineRule="auto"/>
      </w:pPr>
      <w:r>
        <w:separator/>
      </w:r>
    </w:p>
  </w:endnote>
  <w:endnote w:type="continuationSeparator" w:id="0">
    <w:p w14:paraId="0F930B26" w14:textId="77777777" w:rsidR="00223195" w:rsidRDefault="00223195" w:rsidP="00921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29A5C" w14:textId="2CFCDC81" w:rsidR="00223195" w:rsidRDefault="00223195">
    <w:pPr>
      <w:pStyle w:val="Footer"/>
    </w:pPr>
    <w:r>
      <w:t>v1, 16 Jan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BE317" w14:textId="322598CE" w:rsidR="00223195" w:rsidRDefault="00223195">
    <w:pPr>
      <w:pStyle w:val="Footer"/>
    </w:pPr>
    <w:r>
      <w:t xml:space="preserve">v. </w:t>
    </w:r>
    <w:r w:rsidR="00562D3A">
      <w:t>8.1.24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09281" w14:textId="77777777" w:rsidR="00223195" w:rsidRDefault="00223195" w:rsidP="0092166E">
      <w:pPr>
        <w:spacing w:after="0" w:line="240" w:lineRule="auto"/>
      </w:pPr>
      <w:r>
        <w:separator/>
      </w:r>
    </w:p>
  </w:footnote>
  <w:footnote w:type="continuationSeparator" w:id="0">
    <w:p w14:paraId="42E533BB" w14:textId="77777777" w:rsidR="00223195" w:rsidRDefault="00223195" w:rsidP="009216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2F936" w14:textId="77777777" w:rsidR="00223195" w:rsidRDefault="00223195" w:rsidP="00B45A50">
    <w:pPr>
      <w:rPr>
        <w:rFonts w:ascii="Calibri" w:hAnsi="Calibri"/>
        <w:sz w:val="24"/>
        <w:szCs w:val="24"/>
      </w:rPr>
    </w:pPr>
  </w:p>
  <w:p w14:paraId="1F4F81A8" w14:textId="77777777" w:rsidR="00223195" w:rsidRDefault="00223195" w:rsidP="00B45A50">
    <w:pPr>
      <w:rPr>
        <w:rFonts w:ascii="Calibri" w:hAnsi="Calibri"/>
        <w:sz w:val="24"/>
        <w:szCs w:val="24"/>
      </w:rPr>
    </w:pPr>
    <w:r>
      <w:rPr>
        <w:noProof/>
      </w:rPr>
      <mc:AlternateContent>
        <mc:Choice Requires="wpg">
          <w:drawing>
            <wp:anchor distT="0" distB="0" distL="114300" distR="114300" simplePos="0" relativeHeight="251659264" behindDoc="1" locked="0" layoutInCell="1" allowOverlap="1" wp14:anchorId="0EB65996" wp14:editId="04978FC9">
              <wp:simplePos x="0" y="0"/>
              <wp:positionH relativeFrom="column">
                <wp:posOffset>-368808</wp:posOffset>
              </wp:positionH>
              <wp:positionV relativeFrom="page">
                <wp:posOffset>323088</wp:posOffset>
              </wp:positionV>
              <wp:extent cx="7104888" cy="1066800"/>
              <wp:effectExtent l="0" t="0" r="1270" b="0"/>
              <wp:wrapNone/>
              <wp:docPr id="32" name="Group 32"/>
              <wp:cNvGraphicFramePr/>
              <a:graphic xmlns:a="http://schemas.openxmlformats.org/drawingml/2006/main">
                <a:graphicData uri="http://schemas.microsoft.com/office/word/2010/wordprocessingGroup">
                  <wpg:wgp>
                    <wpg:cNvGrpSpPr/>
                    <wpg:grpSpPr>
                      <a:xfrm>
                        <a:off x="0" y="0"/>
                        <a:ext cx="7104888" cy="1066800"/>
                        <a:chOff x="0" y="0"/>
                        <a:chExt cx="7104380" cy="963429"/>
                      </a:xfrm>
                    </wpg:grpSpPr>
                    <pic:pic xmlns:pic="http://schemas.openxmlformats.org/drawingml/2006/picture">
                      <pic:nvPicPr>
                        <pic:cNvPr id="31" name="Picture 3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77516" y="561474"/>
                          <a:ext cx="1417320" cy="401955"/>
                        </a:xfrm>
                        <a:prstGeom prst="rect">
                          <a:avLst/>
                        </a:prstGeom>
                      </pic:spPr>
                    </pic:pic>
                    <pic:pic xmlns:pic="http://schemas.openxmlformats.org/drawingml/2006/picture">
                      <pic:nvPicPr>
                        <pic:cNvPr id="30" name="Picture 30"/>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104380" cy="237490"/>
                        </a:xfrm>
                        <a:prstGeom prst="rect">
                          <a:avLst/>
                        </a:prstGeom>
                      </pic:spPr>
                    </pic:pic>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779A7C18" id="Group 32" o:spid="_x0000_s1026" style="position:absolute;margin-left:-29.05pt;margin-top:25.45pt;width:559.45pt;height:84pt;z-index:-251657216;mso-position-vertical-relative:page;mso-width-relative:margin;mso-height-relative:margin" coordsize="71043,963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7" type="#_x0000_t75" style="position:absolute;left:5775;top:5614;width:14173;height:4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">
                <v:imagedata r:id="rId3" o:title=""/>
              </v:shape>
              <v:shape id="Picture 30" o:spid="_x0000_s1028" type="#_x0000_t75" style="position:absolute;width:71043;height:23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">
                <v:imagedata r:id="rId4" o:title=""/>
              </v:shape>
              <w10:wrap anchory="page"/>
            </v:group>
          </w:pict>
        </mc:Fallback>
      </mc:AlternateContent>
    </w:r>
  </w:p>
  <w:p w14:paraId="482DD93B" w14:textId="77777777" w:rsidR="00223195" w:rsidRPr="00B45A50" w:rsidRDefault="00223195" w:rsidP="00E06A28">
    <w:pPr>
      <w:jc w:val="right"/>
      <w:rPr>
        <w:rFonts w:ascii="Arial" w:hAnsi="Arial" w:cs="Arial"/>
        <w:sz w:val="24"/>
        <w:szCs w:val="24"/>
      </w:rPr>
    </w:pP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sidRPr="00B45A50">
      <w:rPr>
        <w:rFonts w:ascii="Arial" w:hAnsi="Arial" w:cs="Arial"/>
        <w:sz w:val="24"/>
        <w:szCs w:val="24"/>
      </w:rPr>
      <w:t>The Hitchcock Foundation</w:t>
    </w:r>
  </w:p>
  <w:p w14:paraId="21F3860D" w14:textId="77777777" w:rsidR="00223195" w:rsidRDefault="00223195" w:rsidP="00B45A50">
    <w:pPr>
      <w:jc w:val="right"/>
      <w:rPr>
        <w:rFonts w:ascii="Calibri" w:hAnsi="Calibr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21BD6"/>
    <w:multiLevelType w:val="hybridMultilevel"/>
    <w:tmpl w:val="53DA6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6714B"/>
    <w:multiLevelType w:val="hybridMultilevel"/>
    <w:tmpl w:val="46A0BC3C"/>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C5032"/>
    <w:multiLevelType w:val="hybridMultilevel"/>
    <w:tmpl w:val="06B0D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1C4CC5"/>
    <w:multiLevelType w:val="hybridMultilevel"/>
    <w:tmpl w:val="2EEC9646"/>
    <w:lvl w:ilvl="0" w:tplc="5EEABD7E">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A2E13C3"/>
    <w:multiLevelType w:val="hybridMultilevel"/>
    <w:tmpl w:val="84646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533D2E"/>
    <w:multiLevelType w:val="hybridMultilevel"/>
    <w:tmpl w:val="6BBC6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E22AEB"/>
    <w:multiLevelType w:val="hybridMultilevel"/>
    <w:tmpl w:val="8D3EF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810047"/>
    <w:multiLevelType w:val="hybridMultilevel"/>
    <w:tmpl w:val="C78CEF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5B63C2"/>
    <w:multiLevelType w:val="hybridMultilevel"/>
    <w:tmpl w:val="58203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63114A"/>
    <w:multiLevelType w:val="hybridMultilevel"/>
    <w:tmpl w:val="00CCF4B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923C88"/>
    <w:multiLevelType w:val="hybridMultilevel"/>
    <w:tmpl w:val="C04CB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7C4B70"/>
    <w:multiLevelType w:val="hybridMultilevel"/>
    <w:tmpl w:val="B1664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8"/>
  </w:num>
  <w:num w:numId="4">
    <w:abstractNumId w:val="5"/>
  </w:num>
  <w:num w:numId="5">
    <w:abstractNumId w:val="7"/>
  </w:num>
  <w:num w:numId="6">
    <w:abstractNumId w:val="4"/>
  </w:num>
  <w:num w:numId="7">
    <w:abstractNumId w:val="2"/>
  </w:num>
  <w:num w:numId="8">
    <w:abstractNumId w:val="6"/>
  </w:num>
  <w:num w:numId="9">
    <w:abstractNumId w:val="11"/>
  </w:num>
  <w:num w:numId="10">
    <w:abstractNumId w:val="0"/>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402"/>
    <w:rsid w:val="000025FB"/>
    <w:rsid w:val="000048DF"/>
    <w:rsid w:val="00030B01"/>
    <w:rsid w:val="00032D64"/>
    <w:rsid w:val="000404DF"/>
    <w:rsid w:val="00064F48"/>
    <w:rsid w:val="000710BA"/>
    <w:rsid w:val="00093B03"/>
    <w:rsid w:val="00097FBA"/>
    <w:rsid w:val="000E67F3"/>
    <w:rsid w:val="000F1653"/>
    <w:rsid w:val="000F2426"/>
    <w:rsid w:val="000F527E"/>
    <w:rsid w:val="00184D10"/>
    <w:rsid w:val="001E71D4"/>
    <w:rsid w:val="0020067E"/>
    <w:rsid w:val="00223195"/>
    <w:rsid w:val="00243709"/>
    <w:rsid w:val="00250DF5"/>
    <w:rsid w:val="002C0452"/>
    <w:rsid w:val="00300351"/>
    <w:rsid w:val="00315381"/>
    <w:rsid w:val="003211D6"/>
    <w:rsid w:val="00330A86"/>
    <w:rsid w:val="00346259"/>
    <w:rsid w:val="00365F63"/>
    <w:rsid w:val="003B41A0"/>
    <w:rsid w:val="003C3FD5"/>
    <w:rsid w:val="00426358"/>
    <w:rsid w:val="00444D42"/>
    <w:rsid w:val="004773DE"/>
    <w:rsid w:val="004A4BD7"/>
    <w:rsid w:val="004D1A81"/>
    <w:rsid w:val="004E5A74"/>
    <w:rsid w:val="004F3588"/>
    <w:rsid w:val="00506D6C"/>
    <w:rsid w:val="005163D7"/>
    <w:rsid w:val="005216E2"/>
    <w:rsid w:val="0052615C"/>
    <w:rsid w:val="00542CC5"/>
    <w:rsid w:val="00553BCD"/>
    <w:rsid w:val="00562D3A"/>
    <w:rsid w:val="005634DE"/>
    <w:rsid w:val="005A16AB"/>
    <w:rsid w:val="005F1134"/>
    <w:rsid w:val="005F3C56"/>
    <w:rsid w:val="005F61C0"/>
    <w:rsid w:val="00601BA6"/>
    <w:rsid w:val="006047AD"/>
    <w:rsid w:val="00606FBF"/>
    <w:rsid w:val="00614095"/>
    <w:rsid w:val="0063386E"/>
    <w:rsid w:val="00663B41"/>
    <w:rsid w:val="00694F0B"/>
    <w:rsid w:val="006E398C"/>
    <w:rsid w:val="006F7F65"/>
    <w:rsid w:val="00704349"/>
    <w:rsid w:val="007043DE"/>
    <w:rsid w:val="00711FE8"/>
    <w:rsid w:val="00717389"/>
    <w:rsid w:val="00843F4A"/>
    <w:rsid w:val="00870B98"/>
    <w:rsid w:val="008B7FFD"/>
    <w:rsid w:val="008C7E0C"/>
    <w:rsid w:val="008E292C"/>
    <w:rsid w:val="008E42E1"/>
    <w:rsid w:val="0090572F"/>
    <w:rsid w:val="0090701D"/>
    <w:rsid w:val="009101DE"/>
    <w:rsid w:val="0092166E"/>
    <w:rsid w:val="00932463"/>
    <w:rsid w:val="00946216"/>
    <w:rsid w:val="0095519A"/>
    <w:rsid w:val="0095643E"/>
    <w:rsid w:val="00983D9D"/>
    <w:rsid w:val="00986EA8"/>
    <w:rsid w:val="009A1A99"/>
    <w:rsid w:val="009E60C9"/>
    <w:rsid w:val="00A11FE4"/>
    <w:rsid w:val="00A27F63"/>
    <w:rsid w:val="00A61279"/>
    <w:rsid w:val="00A71692"/>
    <w:rsid w:val="00A90733"/>
    <w:rsid w:val="00AB56D3"/>
    <w:rsid w:val="00AC0A09"/>
    <w:rsid w:val="00AC3D7F"/>
    <w:rsid w:val="00AE04F3"/>
    <w:rsid w:val="00B10CD6"/>
    <w:rsid w:val="00B45A50"/>
    <w:rsid w:val="00B70FD5"/>
    <w:rsid w:val="00B93C9F"/>
    <w:rsid w:val="00C12507"/>
    <w:rsid w:val="00C60FDA"/>
    <w:rsid w:val="00C90AB5"/>
    <w:rsid w:val="00D02A4B"/>
    <w:rsid w:val="00D31C46"/>
    <w:rsid w:val="00D401FD"/>
    <w:rsid w:val="00D57685"/>
    <w:rsid w:val="00D57760"/>
    <w:rsid w:val="00D639A7"/>
    <w:rsid w:val="00D723C5"/>
    <w:rsid w:val="00D73BF7"/>
    <w:rsid w:val="00D76E59"/>
    <w:rsid w:val="00D87DE4"/>
    <w:rsid w:val="00DE34F5"/>
    <w:rsid w:val="00E061BF"/>
    <w:rsid w:val="00E06A28"/>
    <w:rsid w:val="00E10C68"/>
    <w:rsid w:val="00E20274"/>
    <w:rsid w:val="00E47FAD"/>
    <w:rsid w:val="00E53E58"/>
    <w:rsid w:val="00E61765"/>
    <w:rsid w:val="00E71468"/>
    <w:rsid w:val="00ED6C57"/>
    <w:rsid w:val="00EE286C"/>
    <w:rsid w:val="00F0042B"/>
    <w:rsid w:val="00F01E45"/>
    <w:rsid w:val="00F3430D"/>
    <w:rsid w:val="00F354AB"/>
    <w:rsid w:val="00F76057"/>
    <w:rsid w:val="00F77C2E"/>
    <w:rsid w:val="00FD7A71"/>
    <w:rsid w:val="00FE7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0C6D4"/>
  <w15:chartTrackingRefBased/>
  <w15:docId w15:val="{F5045CA6-B451-4B7D-995D-56F4F8D8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057"/>
    <w:pPr>
      <w:ind w:left="720"/>
      <w:contextualSpacing/>
    </w:pPr>
  </w:style>
  <w:style w:type="paragraph" w:styleId="Header">
    <w:name w:val="header"/>
    <w:basedOn w:val="Normal"/>
    <w:link w:val="HeaderChar"/>
    <w:uiPriority w:val="99"/>
    <w:unhideWhenUsed/>
    <w:rsid w:val="009216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166E"/>
  </w:style>
  <w:style w:type="paragraph" w:styleId="Footer">
    <w:name w:val="footer"/>
    <w:basedOn w:val="Normal"/>
    <w:link w:val="FooterChar"/>
    <w:uiPriority w:val="99"/>
    <w:unhideWhenUsed/>
    <w:rsid w:val="009216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166E"/>
  </w:style>
  <w:style w:type="character" w:styleId="Hyperlink">
    <w:name w:val="Hyperlink"/>
    <w:basedOn w:val="DefaultParagraphFont"/>
    <w:uiPriority w:val="99"/>
    <w:unhideWhenUsed/>
    <w:rsid w:val="00506D6C"/>
    <w:rPr>
      <w:color w:val="0563C1" w:themeColor="hyperlink"/>
      <w:u w:val="single"/>
    </w:rPr>
  </w:style>
  <w:style w:type="character" w:styleId="FollowedHyperlink">
    <w:name w:val="FollowedHyperlink"/>
    <w:basedOn w:val="DefaultParagraphFont"/>
    <w:uiPriority w:val="99"/>
    <w:semiHidden/>
    <w:unhideWhenUsed/>
    <w:rsid w:val="006E398C"/>
    <w:rPr>
      <w:color w:val="954F72" w:themeColor="followedHyperlink"/>
      <w:u w:val="single"/>
    </w:rPr>
  </w:style>
  <w:style w:type="paragraph" w:styleId="Revision">
    <w:name w:val="Revision"/>
    <w:hidden/>
    <w:uiPriority w:val="99"/>
    <w:semiHidden/>
    <w:rsid w:val="00983D9D"/>
    <w:pPr>
      <w:spacing w:after="0" w:line="240" w:lineRule="auto"/>
    </w:pPr>
  </w:style>
  <w:style w:type="character" w:styleId="CommentReference">
    <w:name w:val="annotation reference"/>
    <w:basedOn w:val="DefaultParagraphFont"/>
    <w:uiPriority w:val="99"/>
    <w:semiHidden/>
    <w:unhideWhenUsed/>
    <w:rsid w:val="00030B01"/>
    <w:rPr>
      <w:sz w:val="16"/>
      <w:szCs w:val="16"/>
    </w:rPr>
  </w:style>
  <w:style w:type="paragraph" w:styleId="CommentText">
    <w:name w:val="annotation text"/>
    <w:basedOn w:val="Normal"/>
    <w:link w:val="CommentTextChar"/>
    <w:uiPriority w:val="99"/>
    <w:unhideWhenUsed/>
    <w:rsid w:val="00030B01"/>
    <w:pPr>
      <w:spacing w:line="240" w:lineRule="auto"/>
    </w:pPr>
    <w:rPr>
      <w:sz w:val="20"/>
      <w:szCs w:val="20"/>
    </w:rPr>
  </w:style>
  <w:style w:type="character" w:customStyle="1" w:styleId="CommentTextChar">
    <w:name w:val="Comment Text Char"/>
    <w:basedOn w:val="DefaultParagraphFont"/>
    <w:link w:val="CommentText"/>
    <w:uiPriority w:val="99"/>
    <w:rsid w:val="00030B01"/>
    <w:rPr>
      <w:sz w:val="20"/>
      <w:szCs w:val="20"/>
    </w:rPr>
  </w:style>
  <w:style w:type="paragraph" w:styleId="CommentSubject">
    <w:name w:val="annotation subject"/>
    <w:basedOn w:val="CommentText"/>
    <w:next w:val="CommentText"/>
    <w:link w:val="CommentSubjectChar"/>
    <w:uiPriority w:val="99"/>
    <w:semiHidden/>
    <w:unhideWhenUsed/>
    <w:rsid w:val="00030B01"/>
    <w:rPr>
      <w:b/>
      <w:bCs/>
    </w:rPr>
  </w:style>
  <w:style w:type="character" w:customStyle="1" w:styleId="CommentSubjectChar">
    <w:name w:val="Comment Subject Char"/>
    <w:basedOn w:val="CommentTextChar"/>
    <w:link w:val="CommentSubject"/>
    <w:uiPriority w:val="99"/>
    <w:semiHidden/>
    <w:rsid w:val="00030B01"/>
    <w:rPr>
      <w:b/>
      <w:bCs/>
      <w:sz w:val="20"/>
      <w:szCs w:val="20"/>
    </w:rPr>
  </w:style>
  <w:style w:type="paragraph" w:styleId="BalloonText">
    <w:name w:val="Balloon Text"/>
    <w:basedOn w:val="Normal"/>
    <w:link w:val="BalloonTextChar"/>
    <w:uiPriority w:val="99"/>
    <w:semiHidden/>
    <w:unhideWhenUsed/>
    <w:rsid w:val="005261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15C"/>
    <w:rPr>
      <w:rFonts w:ascii="Segoe UI" w:hAnsi="Segoe UI" w:cs="Segoe UI"/>
      <w:sz w:val="18"/>
      <w:szCs w:val="18"/>
    </w:rPr>
  </w:style>
  <w:style w:type="paragraph" w:styleId="NormalWeb">
    <w:name w:val="Normal (Web)"/>
    <w:basedOn w:val="Normal"/>
    <w:uiPriority w:val="99"/>
    <w:unhideWhenUsed/>
    <w:rsid w:val="0034625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officeapps.live.com/op/view.aspx?src=https%3A%2F%2Fsynergy.dartmouth.edu%2Fwp-content%2Fuploads%2F2024%2F02%2FResearch-Data-Handbook_2024-01-25.final_.docx&amp;wdOrigin=BROWSELIN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racy.L.Ostler@Hitchcock.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en.E.Jones@Hitchcock.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grants.nih.gov/grants/forms/biosketch.htm" TargetMode="External"/><Relationship Id="rId4" Type="http://schemas.openxmlformats.org/officeDocument/2006/relationships/settings" Target="settings.xml"/><Relationship Id="rId9" Type="http://schemas.openxmlformats.org/officeDocument/2006/relationships/hyperlink" Target="https://www.dartmouth-hitchcock.org/hitchcock-foundation/application-deadlin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CE489-56CF-423A-9AEC-F8D8E93C5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978</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Dartmouth-Hitchcock</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Interest Guidance Advanced Practice Provicer August 1 2024</dc:title>
  <dc:subject/>
  <dc:creator>Tracy L. Ostler</dc:creator>
  <cp:keywords/>
  <dc:description/>
  <cp:lastModifiedBy>Laura J. Albanese</cp:lastModifiedBy>
  <cp:revision>3</cp:revision>
  <cp:lastPrinted>2023-04-25T15:31:00Z</cp:lastPrinted>
  <dcterms:created xsi:type="dcterms:W3CDTF">2024-08-30T15:45:00Z</dcterms:created>
  <dcterms:modified xsi:type="dcterms:W3CDTF">2024-08-30T15:50:00Z</dcterms:modified>
</cp:coreProperties>
</file>